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D42E" w14:textId="77777777" w:rsidR="00477CDB" w:rsidRDefault="00477CDB">
      <w:pPr>
        <w:adjustRightInd w:val="0"/>
        <w:snapToGrid w:val="0"/>
        <w:spacing w:line="600" w:lineRule="exact"/>
        <w:jc w:val="center"/>
        <w:rPr>
          <w:rFonts w:ascii="华文宋体" w:eastAsia="华文宋体" w:hAnsi="华文宋体" w:cs="华文宋体" w:hint="eastAsia"/>
          <w:b/>
          <w:sz w:val="48"/>
          <w:szCs w:val="48"/>
        </w:rPr>
      </w:pPr>
    </w:p>
    <w:p w14:paraId="5897E04C" w14:textId="77777777" w:rsidR="00477CDB" w:rsidRDefault="00000000">
      <w:pPr>
        <w:widowControl/>
        <w:shd w:val="clear" w:color="auto" w:fill="FFFFFF"/>
        <w:spacing w:line="600" w:lineRule="exact"/>
        <w:jc w:val="center"/>
        <w:rPr>
          <w:rFonts w:ascii="宋体" w:eastAsia="宋体" w:hAnsi="宋体" w:cs="宋体" w:hint="eastAsia"/>
          <w:b/>
          <w:sz w:val="48"/>
          <w:szCs w:val="48"/>
        </w:rPr>
      </w:pPr>
      <w:r>
        <w:rPr>
          <w:rStyle w:val="a8"/>
          <w:rFonts w:ascii="黑体" w:eastAsia="黑体" w:hAnsi="黑体" w:cs="黑体" w:hint="eastAsia"/>
          <w:bCs/>
          <w:color w:val="333333"/>
          <w:kern w:val="0"/>
          <w:sz w:val="44"/>
          <w:szCs w:val="44"/>
          <w:shd w:val="clear" w:color="auto" w:fill="FFFFFF"/>
          <w:lang w:bidi="ar"/>
        </w:rPr>
        <w:t>报废固定资产市场价值评估机构</w:t>
      </w:r>
    </w:p>
    <w:p w14:paraId="5584998D" w14:textId="77777777" w:rsidR="00477CDB" w:rsidRDefault="00477CDB">
      <w:pPr>
        <w:adjustRightInd w:val="0"/>
        <w:snapToGrid w:val="0"/>
        <w:spacing w:line="600" w:lineRule="exact"/>
        <w:jc w:val="center"/>
        <w:rPr>
          <w:rFonts w:ascii="华文宋体" w:eastAsia="华文宋体" w:hAnsi="华文宋体" w:cs="华文宋体" w:hint="eastAsia"/>
          <w:b/>
          <w:sz w:val="48"/>
          <w:szCs w:val="48"/>
        </w:rPr>
      </w:pPr>
    </w:p>
    <w:p w14:paraId="5B039D2C" w14:textId="77777777" w:rsidR="00477CDB" w:rsidRDefault="00477CDB">
      <w:pPr>
        <w:adjustRightInd w:val="0"/>
        <w:snapToGrid w:val="0"/>
        <w:jc w:val="center"/>
        <w:rPr>
          <w:rFonts w:ascii="华文宋体" w:eastAsia="华文宋体" w:hAnsi="华文宋体" w:cs="华文宋体" w:hint="eastAsia"/>
          <w:b/>
          <w:sz w:val="84"/>
          <w:szCs w:val="84"/>
        </w:rPr>
      </w:pPr>
    </w:p>
    <w:p w14:paraId="34B190DA" w14:textId="77777777" w:rsidR="00477CDB" w:rsidRDefault="00000000">
      <w:pPr>
        <w:adjustRightInd w:val="0"/>
        <w:snapToGrid w:val="0"/>
        <w:jc w:val="center"/>
        <w:rPr>
          <w:rFonts w:ascii="华文宋体" w:eastAsia="华文宋体" w:hAnsi="华文宋体" w:cs="华文宋体" w:hint="eastAsia"/>
          <w:b/>
          <w:sz w:val="28"/>
          <w:szCs w:val="28"/>
        </w:rPr>
      </w:pPr>
      <w:r>
        <w:rPr>
          <w:rFonts w:ascii="华文宋体" w:eastAsia="华文宋体" w:hAnsi="华文宋体" w:cs="华文宋体" w:hint="eastAsia"/>
          <w:b/>
          <w:sz w:val="84"/>
          <w:szCs w:val="84"/>
        </w:rPr>
        <w:t>遴</w:t>
      </w:r>
    </w:p>
    <w:p w14:paraId="1B0EDC4E" w14:textId="77777777" w:rsidR="00477CDB" w:rsidRDefault="00477CDB">
      <w:pPr>
        <w:adjustRightInd w:val="0"/>
        <w:snapToGrid w:val="0"/>
        <w:jc w:val="center"/>
        <w:rPr>
          <w:rFonts w:ascii="华文宋体" w:eastAsia="华文宋体" w:hAnsi="华文宋体" w:cs="华文宋体" w:hint="eastAsia"/>
          <w:b/>
          <w:sz w:val="22"/>
          <w:szCs w:val="22"/>
        </w:rPr>
      </w:pPr>
    </w:p>
    <w:p w14:paraId="24265F66" w14:textId="77777777" w:rsidR="00477CDB" w:rsidRDefault="00000000">
      <w:pPr>
        <w:adjustRightInd w:val="0"/>
        <w:snapToGrid w:val="0"/>
        <w:jc w:val="center"/>
        <w:rPr>
          <w:rFonts w:ascii="华文宋体" w:eastAsia="华文宋体" w:hAnsi="华文宋体" w:cs="华文宋体" w:hint="eastAsia"/>
          <w:b/>
          <w:sz w:val="84"/>
          <w:szCs w:val="84"/>
        </w:rPr>
      </w:pPr>
      <w:r>
        <w:rPr>
          <w:rFonts w:ascii="华文宋体" w:eastAsia="华文宋体" w:hAnsi="华文宋体" w:cs="华文宋体" w:hint="eastAsia"/>
          <w:b/>
          <w:sz w:val="84"/>
          <w:szCs w:val="84"/>
        </w:rPr>
        <w:t>选</w:t>
      </w:r>
    </w:p>
    <w:p w14:paraId="6F269555" w14:textId="77777777" w:rsidR="00477CDB" w:rsidRDefault="00477CDB">
      <w:pPr>
        <w:adjustRightInd w:val="0"/>
        <w:snapToGrid w:val="0"/>
        <w:jc w:val="center"/>
        <w:rPr>
          <w:rFonts w:ascii="华文宋体" w:eastAsia="华文宋体" w:hAnsi="华文宋体" w:cs="华文宋体" w:hint="eastAsia"/>
          <w:b/>
          <w:sz w:val="28"/>
          <w:szCs w:val="28"/>
        </w:rPr>
      </w:pPr>
    </w:p>
    <w:p w14:paraId="363BD072" w14:textId="77777777" w:rsidR="00477CDB" w:rsidRDefault="00000000">
      <w:pPr>
        <w:adjustRightInd w:val="0"/>
        <w:snapToGrid w:val="0"/>
        <w:jc w:val="center"/>
        <w:rPr>
          <w:rFonts w:ascii="华文宋体" w:eastAsia="华文宋体" w:hAnsi="华文宋体" w:cs="华文宋体" w:hint="eastAsia"/>
          <w:b/>
          <w:sz w:val="84"/>
          <w:szCs w:val="84"/>
        </w:rPr>
      </w:pPr>
      <w:r>
        <w:rPr>
          <w:rFonts w:ascii="华文宋体" w:eastAsia="华文宋体" w:hAnsi="华文宋体" w:cs="华文宋体" w:hint="eastAsia"/>
          <w:b/>
          <w:sz w:val="84"/>
          <w:szCs w:val="84"/>
        </w:rPr>
        <w:t>文</w:t>
      </w:r>
    </w:p>
    <w:p w14:paraId="2FB874EA" w14:textId="77777777" w:rsidR="00477CDB" w:rsidRDefault="00477CDB">
      <w:pPr>
        <w:adjustRightInd w:val="0"/>
        <w:snapToGrid w:val="0"/>
        <w:jc w:val="center"/>
        <w:rPr>
          <w:rFonts w:ascii="华文宋体" w:eastAsia="华文宋体" w:hAnsi="华文宋体" w:cs="华文宋体" w:hint="eastAsia"/>
          <w:b/>
          <w:sz w:val="28"/>
          <w:szCs w:val="28"/>
        </w:rPr>
      </w:pPr>
    </w:p>
    <w:p w14:paraId="526A0422" w14:textId="77777777" w:rsidR="00477CDB" w:rsidRDefault="00000000">
      <w:pPr>
        <w:adjustRightInd w:val="0"/>
        <w:snapToGrid w:val="0"/>
        <w:jc w:val="center"/>
        <w:rPr>
          <w:rFonts w:ascii="华文宋体" w:eastAsia="华文宋体" w:hAnsi="华文宋体" w:cs="华文宋体" w:hint="eastAsia"/>
          <w:b/>
          <w:sz w:val="30"/>
        </w:rPr>
      </w:pPr>
      <w:r>
        <w:rPr>
          <w:rFonts w:ascii="华文宋体" w:eastAsia="华文宋体" w:hAnsi="华文宋体" w:cs="华文宋体" w:hint="eastAsia"/>
          <w:b/>
          <w:sz w:val="84"/>
          <w:szCs w:val="84"/>
        </w:rPr>
        <w:t>件</w:t>
      </w:r>
    </w:p>
    <w:p w14:paraId="482D5EFF" w14:textId="77777777" w:rsidR="00477CDB" w:rsidRDefault="00000000">
      <w:pPr>
        <w:adjustRightInd w:val="0"/>
        <w:snapToGrid w:val="0"/>
        <w:spacing w:line="600" w:lineRule="exact"/>
        <w:ind w:leftChars="405" w:left="850" w:firstLineChars="571" w:firstLine="1829"/>
        <w:rPr>
          <w:rFonts w:ascii="华文宋体" w:eastAsia="华文宋体" w:hAnsi="华文宋体" w:cs="华文宋体" w:hint="eastAsia"/>
          <w:b/>
          <w:color w:val="FF0000"/>
          <w:sz w:val="32"/>
          <w:szCs w:val="32"/>
        </w:rPr>
      </w:pPr>
      <w:r>
        <w:rPr>
          <w:rFonts w:ascii="华文宋体" w:eastAsia="华文宋体" w:hAnsi="华文宋体" w:cs="华文宋体" w:hint="eastAsia"/>
          <w:b/>
          <w:sz w:val="32"/>
          <w:szCs w:val="32"/>
        </w:rPr>
        <w:t xml:space="preserve"> </w:t>
      </w:r>
    </w:p>
    <w:p w14:paraId="0FA243E4" w14:textId="77777777" w:rsidR="00477CDB" w:rsidRDefault="00477CDB">
      <w:pPr>
        <w:adjustRightInd w:val="0"/>
        <w:snapToGrid w:val="0"/>
        <w:spacing w:line="600" w:lineRule="exact"/>
        <w:jc w:val="center"/>
        <w:rPr>
          <w:rFonts w:ascii="华文宋体" w:eastAsia="华文宋体" w:hAnsi="华文宋体" w:cs="华文宋体" w:hint="eastAsia"/>
          <w:b/>
          <w:sz w:val="32"/>
          <w:szCs w:val="32"/>
        </w:rPr>
      </w:pPr>
    </w:p>
    <w:p w14:paraId="5F1340D7" w14:textId="77777777" w:rsidR="00477CDB" w:rsidRDefault="00000000">
      <w:pPr>
        <w:adjustRightInd w:val="0"/>
        <w:snapToGrid w:val="0"/>
        <w:spacing w:line="600" w:lineRule="exact"/>
        <w:jc w:val="center"/>
        <w:rPr>
          <w:rFonts w:ascii="华文宋体" w:eastAsia="华文宋体" w:hAnsi="华文宋体" w:cs="华文宋体" w:hint="eastAsia"/>
          <w:b/>
          <w:sz w:val="32"/>
          <w:szCs w:val="32"/>
        </w:rPr>
      </w:pPr>
      <w:r>
        <w:rPr>
          <w:rFonts w:ascii="华文宋体" w:eastAsia="华文宋体" w:hAnsi="华文宋体" w:cs="华文宋体" w:hint="eastAsia"/>
          <w:b/>
          <w:sz w:val="32"/>
          <w:szCs w:val="32"/>
        </w:rPr>
        <w:t>招 标 人：利川市民族中医院</w:t>
      </w:r>
    </w:p>
    <w:p w14:paraId="00AB6F19" w14:textId="4312B159" w:rsidR="00477CDB" w:rsidRDefault="00000000">
      <w:pPr>
        <w:adjustRightInd w:val="0"/>
        <w:snapToGrid w:val="0"/>
        <w:spacing w:line="600" w:lineRule="exact"/>
        <w:jc w:val="center"/>
        <w:rPr>
          <w:rFonts w:ascii="华文宋体" w:eastAsia="华文宋体" w:hAnsi="华文宋体" w:cs="华文宋体" w:hint="eastAsia"/>
          <w:bCs/>
          <w:color w:val="000000"/>
          <w:kern w:val="0"/>
          <w:sz w:val="32"/>
          <w:szCs w:val="32"/>
        </w:rPr>
      </w:pPr>
      <w:r>
        <w:rPr>
          <w:rFonts w:ascii="华文宋体" w:eastAsia="华文宋体" w:hAnsi="华文宋体" w:cs="华文宋体" w:hint="eastAsia"/>
          <w:b/>
          <w:sz w:val="32"/>
          <w:szCs w:val="32"/>
        </w:rPr>
        <w:t xml:space="preserve">   2025年</w:t>
      </w:r>
      <w:r w:rsidR="001C479F">
        <w:rPr>
          <w:rFonts w:ascii="华文宋体" w:eastAsia="华文宋体" w:hAnsi="华文宋体" w:cs="华文宋体" w:hint="eastAsia"/>
          <w:b/>
          <w:sz w:val="32"/>
          <w:szCs w:val="32"/>
        </w:rPr>
        <w:t>5</w:t>
      </w:r>
      <w:r>
        <w:rPr>
          <w:rFonts w:ascii="华文宋体" w:eastAsia="华文宋体" w:hAnsi="华文宋体" w:cs="华文宋体" w:hint="eastAsia"/>
          <w:b/>
          <w:sz w:val="32"/>
          <w:szCs w:val="32"/>
        </w:rPr>
        <w:t>月</w:t>
      </w:r>
      <w:r w:rsidR="001C479F">
        <w:rPr>
          <w:rFonts w:ascii="华文宋体" w:eastAsia="华文宋体" w:hAnsi="华文宋体" w:cs="华文宋体" w:hint="eastAsia"/>
          <w:b/>
          <w:sz w:val="32"/>
          <w:szCs w:val="32"/>
        </w:rPr>
        <w:t>12</w:t>
      </w:r>
      <w:r>
        <w:rPr>
          <w:rFonts w:ascii="华文宋体" w:eastAsia="华文宋体" w:hAnsi="华文宋体" w:cs="华文宋体" w:hint="eastAsia"/>
          <w:b/>
          <w:sz w:val="32"/>
          <w:szCs w:val="32"/>
        </w:rPr>
        <w:t>日</w:t>
      </w:r>
    </w:p>
    <w:p w14:paraId="4BD1B047" w14:textId="77777777" w:rsidR="00477CDB" w:rsidRDefault="00477CDB">
      <w:pPr>
        <w:widowControl/>
        <w:spacing w:line="600" w:lineRule="exact"/>
        <w:jc w:val="center"/>
        <w:rPr>
          <w:rFonts w:ascii="华文中宋" w:eastAsia="华文中宋" w:hAnsi="华文中宋" w:cs="华文中宋" w:hint="eastAsia"/>
          <w:b/>
          <w:color w:val="000000"/>
          <w:kern w:val="0"/>
          <w:sz w:val="44"/>
          <w:szCs w:val="44"/>
        </w:rPr>
      </w:pPr>
    </w:p>
    <w:p w14:paraId="4664755A" w14:textId="77777777" w:rsidR="00477CDB" w:rsidRDefault="00477CDB">
      <w:pPr>
        <w:widowControl/>
        <w:spacing w:line="600" w:lineRule="exact"/>
        <w:rPr>
          <w:rFonts w:ascii="华文中宋" w:eastAsia="华文中宋" w:hAnsi="华文中宋" w:cs="华文中宋" w:hint="eastAsia"/>
          <w:b/>
          <w:color w:val="000000"/>
          <w:kern w:val="0"/>
          <w:sz w:val="44"/>
          <w:szCs w:val="44"/>
        </w:rPr>
      </w:pPr>
    </w:p>
    <w:p w14:paraId="16F6CFAB" w14:textId="77777777" w:rsidR="00477CDB" w:rsidRDefault="00000000">
      <w:pPr>
        <w:rPr>
          <w:rFonts w:ascii="华文中宋" w:eastAsia="华文中宋" w:hAnsi="华文中宋" w:cs="华文中宋" w:hint="eastAsia"/>
          <w:b/>
          <w:color w:val="000000"/>
          <w:kern w:val="0"/>
          <w:sz w:val="44"/>
          <w:szCs w:val="44"/>
        </w:rPr>
      </w:pPr>
      <w:r>
        <w:rPr>
          <w:rFonts w:ascii="华文中宋" w:eastAsia="华文中宋" w:hAnsi="华文中宋" w:cs="华文中宋" w:hint="eastAsia"/>
          <w:b/>
          <w:color w:val="000000"/>
          <w:kern w:val="0"/>
          <w:sz w:val="44"/>
          <w:szCs w:val="44"/>
        </w:rPr>
        <w:br w:type="page"/>
      </w:r>
    </w:p>
    <w:p w14:paraId="1589A206" w14:textId="77777777" w:rsidR="00477CDB" w:rsidRDefault="00000000">
      <w:pPr>
        <w:widowControl/>
        <w:spacing w:line="600" w:lineRule="exact"/>
        <w:jc w:val="center"/>
        <w:rPr>
          <w:rFonts w:ascii="华文中宋" w:eastAsia="华文中宋" w:hAnsi="华文中宋" w:cs="华文中宋" w:hint="eastAsia"/>
          <w:b/>
          <w:color w:val="000000"/>
          <w:kern w:val="0"/>
          <w:sz w:val="44"/>
          <w:szCs w:val="44"/>
        </w:rPr>
      </w:pPr>
      <w:r>
        <w:rPr>
          <w:rFonts w:ascii="华文中宋" w:eastAsia="华文中宋" w:hAnsi="华文中宋" w:cs="华文中宋" w:hint="eastAsia"/>
          <w:b/>
          <w:color w:val="000000"/>
          <w:kern w:val="0"/>
          <w:sz w:val="44"/>
          <w:szCs w:val="44"/>
        </w:rPr>
        <w:lastRenderedPageBreak/>
        <w:t>目  录</w:t>
      </w:r>
    </w:p>
    <w:p w14:paraId="5C197DEB" w14:textId="77777777" w:rsidR="00477CDB" w:rsidRDefault="00477CDB">
      <w:pPr>
        <w:widowControl/>
        <w:spacing w:line="600" w:lineRule="exact"/>
        <w:rPr>
          <w:rFonts w:ascii="华文宋体" w:eastAsia="华文宋体" w:hAnsi="华文宋体" w:cs="华文宋体" w:hint="eastAsia"/>
          <w:bCs/>
          <w:color w:val="000000"/>
          <w:kern w:val="0"/>
          <w:sz w:val="32"/>
          <w:szCs w:val="32"/>
        </w:rPr>
      </w:pPr>
    </w:p>
    <w:p w14:paraId="590093FC" w14:textId="77777777" w:rsidR="00477CDB" w:rsidRDefault="00477CDB">
      <w:pPr>
        <w:widowControl/>
        <w:spacing w:line="600" w:lineRule="exact"/>
        <w:rPr>
          <w:rFonts w:ascii="华文宋体" w:eastAsia="华文宋体" w:hAnsi="华文宋体" w:cs="华文宋体" w:hint="eastAsia"/>
          <w:bCs/>
          <w:color w:val="000000"/>
          <w:kern w:val="0"/>
          <w:sz w:val="32"/>
          <w:szCs w:val="32"/>
        </w:rPr>
      </w:pPr>
    </w:p>
    <w:p w14:paraId="063A0ECE" w14:textId="77777777" w:rsidR="00477CDB" w:rsidRDefault="00477CDB">
      <w:pPr>
        <w:widowControl/>
        <w:spacing w:line="600" w:lineRule="exact"/>
        <w:rPr>
          <w:rFonts w:ascii="华文宋体" w:eastAsia="华文宋体" w:hAnsi="华文宋体" w:cs="华文宋体" w:hint="eastAsia"/>
          <w:bCs/>
          <w:color w:val="000000"/>
          <w:kern w:val="0"/>
          <w:sz w:val="32"/>
          <w:szCs w:val="32"/>
        </w:rPr>
      </w:pPr>
    </w:p>
    <w:p w14:paraId="7C56A9A8" w14:textId="77777777" w:rsidR="00477CDB" w:rsidRDefault="00000000">
      <w:pPr>
        <w:widowControl/>
        <w:rPr>
          <w:rFonts w:ascii="华文宋体" w:eastAsia="华文宋体" w:hAnsi="华文宋体" w:cs="华文宋体" w:hint="eastAsia"/>
          <w:color w:val="000000"/>
          <w:kern w:val="0"/>
          <w:sz w:val="32"/>
          <w:szCs w:val="32"/>
        </w:rPr>
      </w:pPr>
      <w:r>
        <w:rPr>
          <w:rFonts w:ascii="华文宋体" w:eastAsia="华文宋体" w:hAnsi="华文宋体" w:cs="华文宋体" w:hint="eastAsia"/>
          <w:bCs/>
          <w:color w:val="000000"/>
          <w:kern w:val="0"/>
          <w:sz w:val="32"/>
          <w:szCs w:val="32"/>
        </w:rPr>
        <w:t>一、采购邀请函</w:t>
      </w:r>
    </w:p>
    <w:p w14:paraId="23B79469" w14:textId="77777777" w:rsidR="00477CDB" w:rsidRDefault="00000000">
      <w:pPr>
        <w:widowControl/>
        <w:rPr>
          <w:rFonts w:ascii="华文宋体" w:eastAsia="华文宋体" w:hAnsi="华文宋体" w:cs="华文宋体" w:hint="eastAsia"/>
          <w:color w:val="000000"/>
          <w:kern w:val="0"/>
          <w:sz w:val="32"/>
          <w:szCs w:val="32"/>
        </w:rPr>
      </w:pPr>
      <w:r>
        <w:rPr>
          <w:rFonts w:ascii="华文宋体" w:eastAsia="华文宋体" w:hAnsi="华文宋体" w:cs="华文宋体" w:hint="eastAsia"/>
          <w:bCs/>
          <w:color w:val="000000"/>
          <w:kern w:val="0"/>
          <w:sz w:val="32"/>
          <w:szCs w:val="32"/>
        </w:rPr>
        <w:t>二、采购须知</w:t>
      </w:r>
    </w:p>
    <w:p w14:paraId="54C535B8" w14:textId="77777777" w:rsidR="00477CDB" w:rsidRDefault="00000000">
      <w:pPr>
        <w:widowControl/>
        <w:rPr>
          <w:rFonts w:ascii="华文宋体" w:eastAsia="华文宋体" w:hAnsi="华文宋体" w:cs="华文宋体" w:hint="eastAsia"/>
          <w:color w:val="000000"/>
          <w:kern w:val="0"/>
          <w:sz w:val="32"/>
          <w:szCs w:val="32"/>
        </w:rPr>
      </w:pPr>
      <w:r>
        <w:rPr>
          <w:rFonts w:ascii="华文宋体" w:eastAsia="华文宋体" w:hAnsi="华文宋体" w:cs="华文宋体" w:hint="eastAsia"/>
          <w:bCs/>
          <w:color w:val="000000"/>
          <w:kern w:val="0"/>
          <w:sz w:val="32"/>
          <w:szCs w:val="32"/>
        </w:rPr>
        <w:t>三、采购项目内容</w:t>
      </w:r>
    </w:p>
    <w:p w14:paraId="2CAAA8D0" w14:textId="77777777" w:rsidR="00477CDB" w:rsidRDefault="00000000">
      <w:pPr>
        <w:widowControl/>
        <w:rPr>
          <w:rFonts w:ascii="华文宋体" w:eastAsia="华文宋体" w:hAnsi="华文宋体" w:cs="华文宋体" w:hint="eastAsia"/>
          <w:color w:val="000000"/>
          <w:kern w:val="0"/>
          <w:sz w:val="32"/>
          <w:szCs w:val="32"/>
        </w:rPr>
      </w:pPr>
      <w:r>
        <w:rPr>
          <w:rFonts w:ascii="华文宋体" w:eastAsia="华文宋体" w:hAnsi="华文宋体" w:cs="华文宋体" w:hint="eastAsia"/>
          <w:bCs/>
          <w:color w:val="000000"/>
          <w:kern w:val="0"/>
          <w:sz w:val="32"/>
          <w:szCs w:val="32"/>
        </w:rPr>
        <w:t>四、附件：报价文件</w:t>
      </w:r>
    </w:p>
    <w:p w14:paraId="2A1B0CA7" w14:textId="77777777" w:rsidR="00477CDB" w:rsidRDefault="00477CDB">
      <w:pPr>
        <w:pStyle w:val="a6"/>
        <w:widowControl/>
        <w:spacing w:line="600" w:lineRule="exact"/>
        <w:ind w:firstLine="600"/>
        <w:jc w:val="center"/>
        <w:rPr>
          <w:rStyle w:val="a8"/>
          <w:rFonts w:ascii="华文宋体" w:eastAsia="华文宋体" w:hAnsi="华文宋体" w:cs="华文宋体" w:hint="eastAsia"/>
          <w:sz w:val="44"/>
          <w:szCs w:val="44"/>
        </w:rPr>
      </w:pPr>
    </w:p>
    <w:p w14:paraId="6AC13B61" w14:textId="77777777" w:rsidR="00477CDB" w:rsidRDefault="00477CDB">
      <w:pPr>
        <w:pStyle w:val="a6"/>
        <w:widowControl/>
        <w:spacing w:line="600" w:lineRule="exact"/>
        <w:ind w:firstLine="600"/>
        <w:jc w:val="center"/>
        <w:rPr>
          <w:rStyle w:val="a8"/>
          <w:rFonts w:ascii="华文宋体" w:eastAsia="华文宋体" w:hAnsi="华文宋体" w:cs="华文宋体" w:hint="eastAsia"/>
          <w:sz w:val="44"/>
          <w:szCs w:val="44"/>
        </w:rPr>
      </w:pPr>
    </w:p>
    <w:p w14:paraId="120FFAD7" w14:textId="77777777" w:rsidR="00477CDB" w:rsidRDefault="00477CDB">
      <w:pPr>
        <w:pStyle w:val="a6"/>
        <w:widowControl/>
        <w:spacing w:line="600" w:lineRule="exact"/>
        <w:ind w:firstLine="600"/>
        <w:jc w:val="center"/>
        <w:rPr>
          <w:rStyle w:val="a8"/>
          <w:rFonts w:ascii="华文宋体" w:eastAsia="华文宋体" w:hAnsi="华文宋体" w:cs="华文宋体" w:hint="eastAsia"/>
          <w:sz w:val="44"/>
          <w:szCs w:val="44"/>
        </w:rPr>
      </w:pPr>
    </w:p>
    <w:p w14:paraId="0A16D496" w14:textId="77777777" w:rsidR="00477CDB" w:rsidRDefault="00477CDB">
      <w:pPr>
        <w:pStyle w:val="a6"/>
        <w:widowControl/>
        <w:spacing w:line="600" w:lineRule="exact"/>
        <w:ind w:firstLine="600"/>
        <w:jc w:val="center"/>
        <w:rPr>
          <w:rStyle w:val="a8"/>
          <w:rFonts w:ascii="华文宋体" w:eastAsia="华文宋体" w:hAnsi="华文宋体" w:cs="华文宋体" w:hint="eastAsia"/>
          <w:sz w:val="44"/>
          <w:szCs w:val="44"/>
        </w:rPr>
      </w:pPr>
    </w:p>
    <w:p w14:paraId="28E64719" w14:textId="77777777" w:rsidR="00477CDB" w:rsidRDefault="00477CDB">
      <w:pPr>
        <w:pStyle w:val="a6"/>
        <w:widowControl/>
        <w:spacing w:line="600" w:lineRule="exact"/>
        <w:ind w:firstLine="600"/>
        <w:jc w:val="center"/>
        <w:rPr>
          <w:rStyle w:val="a8"/>
          <w:rFonts w:ascii="华文宋体" w:eastAsia="华文宋体" w:hAnsi="华文宋体" w:cs="华文宋体" w:hint="eastAsia"/>
          <w:sz w:val="44"/>
          <w:szCs w:val="44"/>
        </w:rPr>
      </w:pPr>
    </w:p>
    <w:p w14:paraId="2542644C" w14:textId="77777777" w:rsidR="00477CDB" w:rsidRDefault="00477CDB">
      <w:pPr>
        <w:pStyle w:val="a6"/>
        <w:widowControl/>
        <w:spacing w:line="600" w:lineRule="exact"/>
        <w:ind w:firstLine="600"/>
        <w:jc w:val="center"/>
        <w:rPr>
          <w:rStyle w:val="a8"/>
          <w:rFonts w:ascii="华文宋体" w:eastAsia="华文宋体" w:hAnsi="华文宋体" w:cs="华文宋体" w:hint="eastAsia"/>
          <w:sz w:val="44"/>
          <w:szCs w:val="44"/>
        </w:rPr>
      </w:pPr>
    </w:p>
    <w:p w14:paraId="7F0E85C2" w14:textId="77777777" w:rsidR="00477CDB" w:rsidRDefault="00477CDB">
      <w:pPr>
        <w:pStyle w:val="a6"/>
        <w:widowControl/>
        <w:spacing w:line="600" w:lineRule="exact"/>
        <w:ind w:firstLine="600"/>
        <w:jc w:val="center"/>
        <w:rPr>
          <w:rStyle w:val="a8"/>
          <w:rFonts w:ascii="华文宋体" w:eastAsia="华文宋体" w:hAnsi="华文宋体" w:cs="华文宋体" w:hint="eastAsia"/>
          <w:sz w:val="44"/>
          <w:szCs w:val="44"/>
        </w:rPr>
      </w:pPr>
    </w:p>
    <w:p w14:paraId="6B2E4E9F" w14:textId="77777777" w:rsidR="00477CDB" w:rsidRDefault="00477CDB">
      <w:pPr>
        <w:adjustRightInd w:val="0"/>
        <w:snapToGrid w:val="0"/>
        <w:spacing w:line="600" w:lineRule="exact"/>
        <w:rPr>
          <w:rFonts w:ascii="华文宋体" w:eastAsia="华文宋体" w:hAnsi="华文宋体" w:cs="华文宋体" w:hint="eastAsia"/>
          <w:sz w:val="28"/>
          <w:szCs w:val="28"/>
        </w:rPr>
      </w:pPr>
    </w:p>
    <w:p w14:paraId="6A8B205F" w14:textId="77777777" w:rsidR="00477CDB" w:rsidRDefault="00477CDB">
      <w:pPr>
        <w:adjustRightInd w:val="0"/>
        <w:snapToGrid w:val="0"/>
        <w:spacing w:line="600" w:lineRule="exact"/>
        <w:rPr>
          <w:rFonts w:ascii="华文宋体" w:eastAsia="华文宋体" w:hAnsi="华文宋体" w:cs="华文宋体" w:hint="eastAsia"/>
          <w:sz w:val="28"/>
          <w:szCs w:val="28"/>
        </w:rPr>
      </w:pPr>
    </w:p>
    <w:p w14:paraId="7665CB07" w14:textId="77777777" w:rsidR="00477CDB" w:rsidRDefault="00477CDB">
      <w:pPr>
        <w:adjustRightInd w:val="0"/>
        <w:snapToGrid w:val="0"/>
        <w:spacing w:line="600" w:lineRule="exact"/>
        <w:ind w:firstLine="560"/>
        <w:jc w:val="center"/>
        <w:rPr>
          <w:rFonts w:ascii="华文宋体" w:eastAsia="华文宋体" w:hAnsi="华文宋体" w:cs="华文宋体" w:hint="eastAsia"/>
          <w:sz w:val="28"/>
          <w:szCs w:val="28"/>
        </w:rPr>
      </w:pPr>
    </w:p>
    <w:p w14:paraId="3A2AC8AD" w14:textId="77777777" w:rsidR="00477CDB" w:rsidRDefault="00000000">
      <w:pPr>
        <w:rPr>
          <w:rStyle w:val="a8"/>
          <w:rFonts w:ascii="黑体" w:eastAsia="黑体" w:hAnsi="黑体" w:cs="黑体" w:hint="eastAsia"/>
          <w:bCs/>
          <w:color w:val="333333"/>
          <w:kern w:val="0"/>
          <w:sz w:val="44"/>
          <w:szCs w:val="44"/>
          <w:shd w:val="clear" w:color="auto" w:fill="FFFFFF"/>
          <w:lang w:bidi="ar"/>
        </w:rPr>
      </w:pPr>
      <w:r>
        <w:rPr>
          <w:rStyle w:val="a8"/>
          <w:rFonts w:ascii="黑体" w:eastAsia="黑体" w:hAnsi="黑体" w:cs="黑体" w:hint="eastAsia"/>
          <w:bCs/>
          <w:color w:val="333333"/>
          <w:kern w:val="0"/>
          <w:sz w:val="44"/>
          <w:szCs w:val="44"/>
          <w:shd w:val="clear" w:color="auto" w:fill="FFFFFF"/>
          <w:lang w:bidi="ar"/>
        </w:rPr>
        <w:br w:type="page"/>
      </w:r>
    </w:p>
    <w:p w14:paraId="2049498C" w14:textId="77777777" w:rsidR="001C479F" w:rsidRDefault="001C479F">
      <w:pPr>
        <w:widowControl/>
        <w:shd w:val="clear" w:color="auto" w:fill="FFFFFF"/>
        <w:spacing w:line="600" w:lineRule="exact"/>
        <w:jc w:val="center"/>
        <w:rPr>
          <w:rStyle w:val="a8"/>
          <w:rFonts w:ascii="黑体" w:eastAsia="黑体" w:hAnsi="黑体" w:cs="黑体"/>
          <w:bCs/>
          <w:color w:val="333333"/>
          <w:kern w:val="0"/>
          <w:sz w:val="44"/>
          <w:szCs w:val="44"/>
          <w:shd w:val="clear" w:color="auto" w:fill="FFFFFF"/>
          <w:lang w:bidi="ar"/>
        </w:rPr>
      </w:pPr>
    </w:p>
    <w:p w14:paraId="16615583" w14:textId="0DCD83E3" w:rsidR="00477CDB" w:rsidRDefault="00000000">
      <w:pPr>
        <w:widowControl/>
        <w:shd w:val="clear" w:color="auto" w:fill="FFFFFF"/>
        <w:spacing w:line="600" w:lineRule="exact"/>
        <w:jc w:val="center"/>
        <w:rPr>
          <w:rStyle w:val="a8"/>
          <w:rFonts w:ascii="黑体" w:eastAsia="黑体" w:hAnsi="黑体" w:cs="黑体" w:hint="eastAsia"/>
          <w:bCs/>
          <w:color w:val="333333"/>
          <w:kern w:val="0"/>
          <w:sz w:val="44"/>
          <w:szCs w:val="44"/>
          <w:shd w:val="clear" w:color="auto" w:fill="FFFFFF"/>
          <w:lang w:bidi="ar"/>
        </w:rPr>
      </w:pPr>
      <w:r>
        <w:rPr>
          <w:rStyle w:val="a8"/>
          <w:rFonts w:ascii="黑体" w:eastAsia="黑体" w:hAnsi="黑体" w:cs="黑体" w:hint="eastAsia"/>
          <w:bCs/>
          <w:color w:val="333333"/>
          <w:kern w:val="0"/>
          <w:sz w:val="44"/>
          <w:szCs w:val="44"/>
          <w:shd w:val="clear" w:color="auto" w:fill="FFFFFF"/>
          <w:lang w:bidi="ar"/>
        </w:rPr>
        <w:t>报废固定资产市场价值评估机构遴选公告</w:t>
      </w:r>
    </w:p>
    <w:p w14:paraId="2F1A5310" w14:textId="77777777" w:rsidR="00477CDB" w:rsidRDefault="00000000">
      <w:pPr>
        <w:widowControl/>
        <w:shd w:val="clear" w:color="auto" w:fill="FFFFFF"/>
        <w:spacing w:line="600" w:lineRule="exact"/>
        <w:jc w:val="center"/>
        <w:rPr>
          <w:rStyle w:val="a8"/>
          <w:rFonts w:ascii="黑体" w:eastAsia="黑体" w:hAnsi="黑体" w:cs="黑体" w:hint="eastAsia"/>
          <w:bCs/>
          <w:color w:val="333333"/>
          <w:kern w:val="0"/>
          <w:sz w:val="44"/>
          <w:szCs w:val="44"/>
          <w:shd w:val="clear" w:color="auto" w:fill="FFFFFF"/>
          <w:lang w:bidi="ar"/>
        </w:rPr>
      </w:pPr>
      <w:r>
        <w:rPr>
          <w:rStyle w:val="a8"/>
          <w:rFonts w:ascii="黑体" w:eastAsia="黑体" w:hAnsi="黑体" w:cs="黑体" w:hint="eastAsia"/>
          <w:bCs/>
          <w:color w:val="333333"/>
          <w:kern w:val="0"/>
          <w:sz w:val="44"/>
          <w:szCs w:val="44"/>
          <w:shd w:val="clear" w:color="auto" w:fill="FFFFFF"/>
          <w:lang w:bidi="ar"/>
        </w:rPr>
        <w:t>（公告代邀请函）</w:t>
      </w:r>
    </w:p>
    <w:p w14:paraId="1FF169CD" w14:textId="77777777" w:rsidR="00477CDB" w:rsidRDefault="00477CDB">
      <w:pPr>
        <w:widowControl/>
        <w:shd w:val="clear" w:color="auto" w:fill="FFFFFF"/>
        <w:spacing w:line="600" w:lineRule="exact"/>
        <w:jc w:val="center"/>
        <w:rPr>
          <w:rStyle w:val="a8"/>
          <w:rFonts w:ascii="黑体" w:eastAsia="黑体" w:hAnsi="黑体" w:cs="黑体" w:hint="eastAsia"/>
          <w:bCs/>
          <w:color w:val="333333"/>
          <w:kern w:val="0"/>
          <w:sz w:val="44"/>
          <w:szCs w:val="44"/>
          <w:shd w:val="clear" w:color="auto" w:fill="FFFFFF"/>
          <w:lang w:bidi="ar"/>
        </w:rPr>
      </w:pPr>
    </w:p>
    <w:p w14:paraId="0B74A0E9" w14:textId="77777777" w:rsidR="00477CDB" w:rsidRDefault="00000000">
      <w:pPr>
        <w:rPr>
          <w:rFonts w:ascii="仿宋" w:eastAsia="仿宋" w:hAnsi="仿宋" w:cs="仿宋" w:hint="eastAsia"/>
          <w:sz w:val="32"/>
          <w:szCs w:val="32"/>
        </w:rPr>
      </w:pPr>
      <w:r>
        <w:rPr>
          <w:rFonts w:ascii="仿宋_GB2312" w:eastAsia="仿宋_GB2312" w:hAnsi="Microsoft YaHei UI" w:cs="仿宋_GB2312" w:hint="eastAsia"/>
          <w:b/>
          <w:bCs/>
          <w:color w:val="333333"/>
          <w:kern w:val="0"/>
          <w:sz w:val="32"/>
          <w:szCs w:val="32"/>
          <w:shd w:val="clear" w:color="auto" w:fill="FFFFFF"/>
          <w:lang w:bidi="ar"/>
        </w:rPr>
        <w:t> </w:t>
      </w:r>
      <w:bookmarkStart w:id="0" w:name="_Toc324927192"/>
      <w:r>
        <w:rPr>
          <w:rFonts w:ascii="仿宋" w:eastAsia="仿宋" w:hAnsi="仿宋" w:cs="仿宋" w:hint="eastAsia"/>
          <w:sz w:val="32"/>
          <w:szCs w:val="32"/>
        </w:rPr>
        <w:t>各潜在供应商：</w:t>
      </w:r>
    </w:p>
    <w:p w14:paraId="144DD068" w14:textId="77777777" w:rsidR="00477CDB"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为满足工作需求，利川市民族中医院现公开遴选具有资产评估资质的机构，旨在准确评估其资产价值，为后续资产处理提供合法依据，本次采购为湖北省政府采购目录内限额下项目，医院采取内控程序进行采购，诚邀符合条件的单位参与。</w:t>
      </w:r>
    </w:p>
    <w:p w14:paraId="0840DD62" w14:textId="77777777" w:rsidR="00477CDB" w:rsidRDefault="00000000">
      <w:pPr>
        <w:rPr>
          <w:rFonts w:ascii="仿宋" w:eastAsia="仿宋" w:hAnsi="仿宋" w:cs="仿宋" w:hint="eastAsia"/>
          <w:b/>
          <w:bCs/>
          <w:sz w:val="32"/>
          <w:szCs w:val="32"/>
        </w:rPr>
      </w:pPr>
      <w:r>
        <w:rPr>
          <w:rFonts w:ascii="仿宋" w:eastAsia="仿宋" w:hAnsi="仿宋" w:cs="仿宋" w:hint="eastAsia"/>
          <w:b/>
          <w:bCs/>
          <w:sz w:val="32"/>
          <w:szCs w:val="32"/>
        </w:rPr>
        <w:t>一、项目详情</w:t>
      </w:r>
    </w:p>
    <w:p w14:paraId="3B79A389"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1.评估范围：</w:t>
      </w:r>
    </w:p>
    <w:p w14:paraId="44839BAE" w14:textId="59897375" w:rsidR="00477CDB"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我院现有一批固定资产年久失修，已经超过使用年限且无法继续使用，需要对其进行报废处理。处理前需对该批资产进行价值评估，此次需评估的固定资产总计约</w:t>
      </w:r>
      <w:r w:rsidR="00541C3F">
        <w:rPr>
          <w:rFonts w:ascii="仿宋" w:eastAsia="仿宋" w:hAnsi="仿宋" w:cs="仿宋" w:hint="eastAsia"/>
          <w:sz w:val="32"/>
          <w:szCs w:val="32"/>
        </w:rPr>
        <w:t>369</w:t>
      </w:r>
      <w:r>
        <w:rPr>
          <w:rFonts w:ascii="仿宋" w:eastAsia="仿宋" w:hAnsi="仿宋" w:cs="仿宋" w:hint="eastAsia"/>
          <w:sz w:val="32"/>
          <w:szCs w:val="32"/>
        </w:rPr>
        <w:t>件，原价总金额约1400万元。</w:t>
      </w:r>
    </w:p>
    <w:p w14:paraId="07F8450C"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2.评估服务费（最高限价）：2.4万（计算依据：《湖北省资产评估收费管理实施办法》*50%）</w:t>
      </w:r>
    </w:p>
    <w:p w14:paraId="5A7D80E0"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3.评估完成期限：签订合同后7个工作日</w:t>
      </w:r>
    </w:p>
    <w:p w14:paraId="1BC5EEF7" w14:textId="77777777" w:rsidR="00477CDB" w:rsidRDefault="00000000">
      <w:pPr>
        <w:rPr>
          <w:rFonts w:ascii="仿宋" w:eastAsia="仿宋" w:hAnsi="仿宋" w:cs="仿宋" w:hint="eastAsia"/>
          <w:b/>
          <w:bCs/>
          <w:sz w:val="32"/>
          <w:szCs w:val="32"/>
        </w:rPr>
      </w:pPr>
      <w:r>
        <w:rPr>
          <w:rFonts w:ascii="仿宋" w:eastAsia="仿宋" w:hAnsi="仿宋" w:cs="仿宋" w:hint="eastAsia"/>
          <w:b/>
          <w:bCs/>
          <w:sz w:val="32"/>
          <w:szCs w:val="32"/>
        </w:rPr>
        <w:t>二、资质条件</w:t>
      </w:r>
    </w:p>
    <w:p w14:paraId="136D2830" w14:textId="77777777" w:rsidR="00477CDB" w:rsidRDefault="00000000">
      <w:pPr>
        <w:rPr>
          <w:rFonts w:ascii="仿宋" w:eastAsia="仿宋" w:hAnsi="仿宋" w:cs="仿宋" w:hint="eastAsia"/>
          <w:color w:val="FF0000"/>
          <w:sz w:val="32"/>
          <w:szCs w:val="32"/>
        </w:rPr>
      </w:pPr>
      <w:r>
        <w:rPr>
          <w:rFonts w:ascii="仿宋" w:eastAsia="仿宋" w:hAnsi="仿宋" w:cs="仿宋" w:hint="eastAsia"/>
          <w:sz w:val="32"/>
          <w:szCs w:val="32"/>
        </w:rPr>
        <w:t>1、拥有独立法人资格，持有有效营业执照。</w:t>
      </w:r>
    </w:p>
    <w:p w14:paraId="5DAB8497"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2、具备提供本项目所需服务的能力及相应资质证明。</w:t>
      </w:r>
    </w:p>
    <w:p w14:paraId="180A75D1"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3、 供应商未被列入“信用中国”网站（www.creditchina.gov.cn）</w:t>
      </w:r>
      <w:r>
        <w:rPr>
          <w:rFonts w:ascii="仿宋" w:eastAsia="仿宋" w:hAnsi="仿宋" w:cs="仿宋" w:hint="eastAsia"/>
          <w:sz w:val="32"/>
          <w:szCs w:val="32"/>
        </w:rPr>
        <w:lastRenderedPageBreak/>
        <w:t>失信被执行人、重大税收违法失信主体、政府采购严重违法失信行为记录名单。</w:t>
      </w:r>
    </w:p>
    <w:p w14:paraId="6456880C" w14:textId="77777777" w:rsidR="00477CDB" w:rsidRDefault="00000000">
      <w:pPr>
        <w:rPr>
          <w:rFonts w:ascii="仿宋" w:eastAsia="仿宋" w:hAnsi="仿宋" w:cs="仿宋" w:hint="eastAsia"/>
          <w:b/>
          <w:bCs/>
          <w:sz w:val="32"/>
          <w:szCs w:val="32"/>
        </w:rPr>
      </w:pPr>
      <w:r>
        <w:rPr>
          <w:rFonts w:ascii="仿宋" w:eastAsia="仿宋" w:hAnsi="仿宋" w:cs="仿宋" w:hint="eastAsia"/>
          <w:b/>
          <w:bCs/>
          <w:sz w:val="32"/>
          <w:szCs w:val="32"/>
        </w:rPr>
        <w:t>三、报价材料提交</w:t>
      </w:r>
    </w:p>
    <w:p w14:paraId="66AE2C3E"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1、 报价单：包括服务承诺（自行设计格式，需法定代表人签字并加盖公章，密封于信封中，封口处加印公司章）</w:t>
      </w:r>
    </w:p>
    <w:p w14:paraId="42E43857"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2、提供营业执照复印件和法人身份证复印件或被授权人身份证复印件及授权证明原件。</w:t>
      </w:r>
    </w:p>
    <w:p w14:paraId="48523813"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3、密封要求：所有书面材料需盖章密封，未按要求密封的材料将不被接受。</w:t>
      </w:r>
    </w:p>
    <w:p w14:paraId="153DFBE9" w14:textId="77777777" w:rsidR="00477CDB" w:rsidRDefault="00000000">
      <w:pPr>
        <w:rPr>
          <w:rFonts w:ascii="仿宋" w:eastAsia="仿宋" w:hAnsi="仿宋" w:cs="仿宋" w:hint="eastAsia"/>
          <w:b/>
          <w:bCs/>
          <w:sz w:val="32"/>
          <w:szCs w:val="32"/>
        </w:rPr>
      </w:pPr>
      <w:r>
        <w:rPr>
          <w:rFonts w:ascii="仿宋" w:eastAsia="仿宋" w:hAnsi="仿宋" w:cs="仿宋" w:hint="eastAsia"/>
          <w:b/>
          <w:bCs/>
          <w:sz w:val="32"/>
          <w:szCs w:val="32"/>
        </w:rPr>
        <w:t>四、获取采购文件的时间、地点及方式</w:t>
      </w:r>
    </w:p>
    <w:p w14:paraId="05F5C64E" w14:textId="32E149DC" w:rsidR="00477CDB" w:rsidRDefault="00000000">
      <w:pPr>
        <w:rPr>
          <w:rFonts w:ascii="仿宋" w:eastAsia="仿宋" w:hAnsi="仿宋" w:cs="仿宋" w:hint="eastAsia"/>
          <w:sz w:val="32"/>
          <w:szCs w:val="32"/>
        </w:rPr>
      </w:pPr>
      <w:r>
        <w:rPr>
          <w:rFonts w:ascii="仿宋" w:eastAsia="仿宋" w:hAnsi="仿宋" w:cs="仿宋" w:hint="eastAsia"/>
          <w:sz w:val="32"/>
          <w:szCs w:val="32"/>
        </w:rPr>
        <w:t>1、获取文件时间：2025年</w:t>
      </w:r>
      <w:r w:rsidR="001C479F">
        <w:rPr>
          <w:rFonts w:ascii="仿宋" w:eastAsia="仿宋" w:hAnsi="仿宋" w:cs="仿宋" w:hint="eastAsia"/>
          <w:sz w:val="32"/>
          <w:szCs w:val="32"/>
        </w:rPr>
        <w:t>5</w:t>
      </w:r>
      <w:r>
        <w:rPr>
          <w:rFonts w:ascii="仿宋" w:eastAsia="仿宋" w:hAnsi="仿宋" w:cs="仿宋" w:hint="eastAsia"/>
          <w:sz w:val="32"/>
          <w:szCs w:val="32"/>
        </w:rPr>
        <w:t>月</w:t>
      </w:r>
      <w:r w:rsidR="001C479F">
        <w:rPr>
          <w:rFonts w:ascii="仿宋" w:eastAsia="仿宋" w:hAnsi="仿宋" w:cs="仿宋" w:hint="eastAsia"/>
          <w:sz w:val="32"/>
          <w:szCs w:val="32"/>
        </w:rPr>
        <w:t>13</w:t>
      </w:r>
      <w:r>
        <w:rPr>
          <w:rFonts w:ascii="仿宋" w:eastAsia="仿宋" w:hAnsi="仿宋" w:cs="仿宋" w:hint="eastAsia"/>
          <w:sz w:val="32"/>
          <w:szCs w:val="32"/>
        </w:rPr>
        <w:t>日～2025年</w:t>
      </w:r>
      <w:r w:rsidR="001C479F">
        <w:rPr>
          <w:rFonts w:ascii="仿宋" w:eastAsia="仿宋" w:hAnsi="仿宋" w:cs="仿宋" w:hint="eastAsia"/>
          <w:sz w:val="32"/>
          <w:szCs w:val="32"/>
        </w:rPr>
        <w:t>5</w:t>
      </w:r>
      <w:r>
        <w:rPr>
          <w:rFonts w:ascii="仿宋" w:eastAsia="仿宋" w:hAnsi="仿宋" w:cs="仿宋" w:hint="eastAsia"/>
          <w:sz w:val="32"/>
          <w:szCs w:val="32"/>
        </w:rPr>
        <w:t>月</w:t>
      </w:r>
      <w:r w:rsidR="001C479F">
        <w:rPr>
          <w:rFonts w:ascii="仿宋" w:eastAsia="仿宋" w:hAnsi="仿宋" w:cs="仿宋" w:hint="eastAsia"/>
          <w:sz w:val="32"/>
          <w:szCs w:val="32"/>
        </w:rPr>
        <w:t>16</w:t>
      </w:r>
      <w:r>
        <w:rPr>
          <w:rFonts w:ascii="仿宋" w:eastAsia="仿宋" w:hAnsi="仿宋" w:cs="仿宋" w:hint="eastAsia"/>
          <w:sz w:val="32"/>
          <w:szCs w:val="32"/>
        </w:rPr>
        <w:t>日。</w:t>
      </w:r>
    </w:p>
    <w:p w14:paraId="40C55BB4" w14:textId="77777777" w:rsidR="00477CDB" w:rsidRDefault="00000000">
      <w:pPr>
        <w:rPr>
          <w:rFonts w:ascii="仿宋" w:eastAsia="仿宋" w:hAnsi="仿宋" w:cs="仿宋" w:hint="eastAsia"/>
          <w:color w:val="000000" w:themeColor="text1"/>
          <w:sz w:val="32"/>
          <w:szCs w:val="32"/>
        </w:rPr>
      </w:pPr>
      <w:r>
        <w:rPr>
          <w:rFonts w:ascii="仿宋" w:eastAsia="仿宋" w:hAnsi="仿宋" w:cs="仿宋" w:hint="eastAsia"/>
          <w:sz w:val="32"/>
          <w:szCs w:val="32"/>
        </w:rPr>
        <w:t>2、获取采购文件地点：</w:t>
      </w:r>
      <w:r>
        <w:rPr>
          <w:rFonts w:ascii="仿宋" w:eastAsia="仿宋" w:hAnsi="仿宋" w:cs="仿宋" w:hint="eastAsia"/>
          <w:color w:val="000000" w:themeColor="text1"/>
          <w:sz w:val="32"/>
          <w:szCs w:val="32"/>
        </w:rPr>
        <w:t>利川市民族中医院官方网站自行下载。</w:t>
      </w:r>
    </w:p>
    <w:p w14:paraId="6E5BD929" w14:textId="77777777" w:rsidR="00477CDB" w:rsidRDefault="00000000">
      <w:pPr>
        <w:rPr>
          <w:rFonts w:ascii="仿宋" w:eastAsia="仿宋" w:hAnsi="仿宋" w:cs="仿宋" w:hint="eastAsia"/>
          <w:b/>
          <w:bCs/>
          <w:sz w:val="32"/>
          <w:szCs w:val="32"/>
        </w:rPr>
      </w:pPr>
      <w:r>
        <w:rPr>
          <w:rFonts w:ascii="仿宋" w:eastAsia="仿宋" w:hAnsi="仿宋" w:cs="仿宋" w:hint="eastAsia"/>
          <w:b/>
          <w:bCs/>
          <w:sz w:val="32"/>
          <w:szCs w:val="32"/>
        </w:rPr>
        <w:t>五、响应文件递交截止（报价）时间及地点</w:t>
      </w:r>
    </w:p>
    <w:p w14:paraId="54A6F2C1" w14:textId="5D357A45" w:rsidR="00477CDB" w:rsidRDefault="00000000">
      <w:pPr>
        <w:rPr>
          <w:rFonts w:ascii="仿宋" w:eastAsia="仿宋" w:hAnsi="仿宋" w:cs="仿宋" w:hint="eastAsia"/>
          <w:sz w:val="32"/>
          <w:szCs w:val="32"/>
        </w:rPr>
      </w:pPr>
      <w:r>
        <w:rPr>
          <w:rFonts w:ascii="仿宋" w:eastAsia="仿宋" w:hAnsi="仿宋" w:cs="仿宋" w:hint="eastAsia"/>
          <w:sz w:val="32"/>
          <w:szCs w:val="32"/>
        </w:rPr>
        <w:t>1、响应文件递交截止（报价）时间：2025年5月</w:t>
      </w:r>
      <w:r w:rsidR="001C479F">
        <w:rPr>
          <w:rFonts w:ascii="仿宋" w:eastAsia="仿宋" w:hAnsi="仿宋" w:cs="仿宋" w:hint="eastAsia"/>
          <w:sz w:val="32"/>
          <w:szCs w:val="32"/>
        </w:rPr>
        <w:t>18</w:t>
      </w:r>
      <w:r>
        <w:rPr>
          <w:rFonts w:ascii="仿宋" w:eastAsia="仿宋" w:hAnsi="仿宋" w:cs="仿宋" w:hint="eastAsia"/>
          <w:sz w:val="32"/>
          <w:szCs w:val="32"/>
        </w:rPr>
        <w:t>日上午10:30（北京时间），逾期或不符合规定的采购响应文件恕不接受。</w:t>
      </w:r>
    </w:p>
    <w:p w14:paraId="23BBAF81"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2、响应文件递交（报价）地点：利川市民族中医院（南环大道210号）财务科办公室。</w:t>
      </w:r>
    </w:p>
    <w:p w14:paraId="7248B616" w14:textId="77777777" w:rsidR="00477CDB" w:rsidRDefault="00000000">
      <w:pPr>
        <w:rPr>
          <w:rFonts w:ascii="仿宋" w:eastAsia="仿宋" w:hAnsi="仿宋" w:cs="仿宋" w:hint="eastAsia"/>
          <w:b/>
          <w:bCs/>
          <w:sz w:val="32"/>
          <w:szCs w:val="32"/>
        </w:rPr>
      </w:pPr>
      <w:r>
        <w:rPr>
          <w:rFonts w:ascii="仿宋" w:eastAsia="仿宋" w:hAnsi="仿宋" w:cs="仿宋" w:hint="eastAsia"/>
          <w:b/>
          <w:bCs/>
          <w:sz w:val="32"/>
          <w:szCs w:val="32"/>
        </w:rPr>
        <w:t>六、采购人名称、地址和联系方式：</w:t>
      </w:r>
    </w:p>
    <w:p w14:paraId="6A7E5C1B"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采购人名称：利川市民族中医院</w:t>
      </w:r>
    </w:p>
    <w:p w14:paraId="0CA06A3A"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采购人地址：利川市南环大道210号</w:t>
      </w:r>
    </w:p>
    <w:p w14:paraId="0117F490" w14:textId="77777777" w:rsidR="00477CDB" w:rsidRDefault="00000000">
      <w:pPr>
        <w:rPr>
          <w:rFonts w:ascii="仿宋" w:eastAsia="仿宋" w:hAnsi="仿宋" w:cs="仿宋" w:hint="eastAsia"/>
          <w:sz w:val="32"/>
          <w:szCs w:val="32"/>
        </w:rPr>
      </w:pPr>
      <w:r>
        <w:rPr>
          <w:rFonts w:ascii="仿宋" w:eastAsia="仿宋" w:hAnsi="仿宋" w:cs="仿宋" w:hint="eastAsia"/>
          <w:sz w:val="32"/>
          <w:szCs w:val="32"/>
        </w:rPr>
        <w:t>联 系 人：张老师</w:t>
      </w:r>
    </w:p>
    <w:p w14:paraId="0F0DE25A" w14:textId="3C66A30A" w:rsidR="00477CDB" w:rsidRDefault="00000000">
      <w:pPr>
        <w:rPr>
          <w:rFonts w:ascii="仿宋" w:eastAsia="仿宋" w:hAnsi="仿宋" w:cs="仿宋"/>
          <w:sz w:val="32"/>
          <w:szCs w:val="32"/>
        </w:rPr>
      </w:pPr>
      <w:r>
        <w:rPr>
          <w:rFonts w:ascii="仿宋" w:eastAsia="仿宋" w:hAnsi="仿宋" w:cs="仿宋" w:hint="eastAsia"/>
          <w:sz w:val="32"/>
          <w:szCs w:val="32"/>
        </w:rPr>
        <w:t>联系电话： 0718-7</w:t>
      </w:r>
      <w:r w:rsidR="001C479F">
        <w:rPr>
          <w:rFonts w:ascii="仿宋" w:eastAsia="仿宋" w:hAnsi="仿宋" w:cs="仿宋" w:hint="eastAsia"/>
          <w:sz w:val="32"/>
          <w:szCs w:val="32"/>
        </w:rPr>
        <w:t>266918</w:t>
      </w:r>
    </w:p>
    <w:p w14:paraId="5C67FC0C" w14:textId="77777777" w:rsidR="001C479F" w:rsidRPr="001C479F" w:rsidRDefault="001C479F" w:rsidP="001C479F">
      <w:pPr>
        <w:pStyle w:val="a0"/>
        <w:rPr>
          <w:rFonts w:hint="eastAsia"/>
        </w:rPr>
      </w:pPr>
    </w:p>
    <w:p w14:paraId="2F9CFEF0" w14:textId="77777777" w:rsidR="001C479F" w:rsidRDefault="001C479F" w:rsidP="001C479F">
      <w:pPr>
        <w:ind w:right="1280"/>
        <w:jc w:val="center"/>
        <w:rPr>
          <w:rFonts w:ascii="仿宋" w:eastAsia="仿宋" w:hAnsi="仿宋" w:cs="仿宋"/>
          <w:sz w:val="32"/>
          <w:szCs w:val="32"/>
        </w:rPr>
      </w:pPr>
      <w:r>
        <w:rPr>
          <w:rFonts w:ascii="仿宋" w:eastAsia="仿宋" w:hAnsi="仿宋" w:cs="仿宋" w:hint="eastAsia"/>
          <w:sz w:val="32"/>
          <w:szCs w:val="32"/>
        </w:rPr>
        <w:t xml:space="preserve">                              </w:t>
      </w:r>
      <w:r w:rsidR="00000000">
        <w:rPr>
          <w:rFonts w:ascii="仿宋" w:eastAsia="仿宋" w:hAnsi="仿宋" w:cs="仿宋" w:hint="eastAsia"/>
          <w:sz w:val="32"/>
          <w:szCs w:val="32"/>
        </w:rPr>
        <w:t>利川市民族中医院</w:t>
      </w:r>
    </w:p>
    <w:p w14:paraId="22B1465A" w14:textId="3F29548A" w:rsidR="00477CDB" w:rsidRDefault="00000000" w:rsidP="001C479F">
      <w:pPr>
        <w:ind w:right="1280"/>
        <w:jc w:val="center"/>
        <w:rPr>
          <w:rFonts w:ascii="仿宋" w:eastAsia="仿宋" w:hAnsi="仿宋" w:cs="仿宋" w:hint="eastAsia"/>
          <w:sz w:val="32"/>
          <w:szCs w:val="32"/>
        </w:rPr>
      </w:pPr>
      <w:r>
        <w:rPr>
          <w:rFonts w:ascii="仿宋" w:eastAsia="仿宋" w:hAnsi="仿宋" w:cs="仿宋" w:hint="eastAsia"/>
          <w:sz w:val="32"/>
          <w:szCs w:val="32"/>
        </w:rPr>
        <w:t xml:space="preserve">     </w:t>
      </w:r>
    </w:p>
    <w:p w14:paraId="05E4BDC2" w14:textId="17DAC7A2" w:rsidR="00477CDB" w:rsidRDefault="00000000">
      <w:pPr>
        <w:snapToGrid w:val="0"/>
        <w:spacing w:line="500" w:lineRule="exact"/>
        <w:ind w:right="420"/>
        <w:jc w:val="center"/>
        <w:rPr>
          <w:rFonts w:ascii="华文宋体" w:eastAsia="华文宋体" w:hAnsi="华文宋体" w:cs="华文宋体" w:hint="eastAsia"/>
          <w:b/>
          <w:color w:val="FF0000"/>
          <w:kern w:val="0"/>
          <w:sz w:val="40"/>
          <w:szCs w:val="40"/>
        </w:rPr>
      </w:pPr>
      <w:r>
        <w:rPr>
          <w:rFonts w:ascii="仿宋" w:eastAsia="仿宋" w:hAnsi="仿宋" w:cs="仿宋" w:hint="eastAsia"/>
          <w:sz w:val="32"/>
          <w:szCs w:val="32"/>
        </w:rPr>
        <w:t xml:space="preserve">                          2025年</w:t>
      </w:r>
      <w:r w:rsidR="001C479F">
        <w:rPr>
          <w:rFonts w:ascii="仿宋" w:eastAsia="仿宋" w:hAnsi="仿宋" w:cs="仿宋" w:hint="eastAsia"/>
          <w:sz w:val="32"/>
          <w:szCs w:val="32"/>
        </w:rPr>
        <w:t>5</w:t>
      </w:r>
      <w:r>
        <w:rPr>
          <w:rFonts w:ascii="仿宋" w:eastAsia="仿宋" w:hAnsi="仿宋" w:cs="仿宋" w:hint="eastAsia"/>
          <w:sz w:val="32"/>
          <w:szCs w:val="32"/>
        </w:rPr>
        <w:t>月</w:t>
      </w:r>
      <w:r w:rsidR="001C479F">
        <w:rPr>
          <w:rFonts w:ascii="仿宋" w:eastAsia="仿宋" w:hAnsi="仿宋" w:cs="仿宋" w:hint="eastAsia"/>
          <w:sz w:val="32"/>
          <w:szCs w:val="32"/>
        </w:rPr>
        <w:t>12</w:t>
      </w:r>
      <w:r>
        <w:rPr>
          <w:rFonts w:ascii="仿宋" w:eastAsia="仿宋" w:hAnsi="仿宋" w:cs="仿宋" w:hint="eastAsia"/>
          <w:sz w:val="32"/>
          <w:szCs w:val="32"/>
        </w:rPr>
        <w:t xml:space="preserve">日  </w:t>
      </w:r>
      <w:r>
        <w:rPr>
          <w:rFonts w:ascii="仿宋_GB2312" w:eastAsia="仿宋_GB2312" w:hAnsi="仿宋_GB2312" w:cs="仿宋_GB2312" w:hint="eastAsia"/>
          <w:color w:val="FF0000"/>
          <w:sz w:val="32"/>
          <w:szCs w:val="32"/>
        </w:rPr>
        <w:t xml:space="preserve">      </w:t>
      </w:r>
      <w:bookmarkEnd w:id="0"/>
    </w:p>
    <w:p w14:paraId="33506925" w14:textId="77777777" w:rsidR="00477CDB" w:rsidRDefault="00477CDB">
      <w:pPr>
        <w:widowControl/>
        <w:spacing w:line="600" w:lineRule="exact"/>
        <w:ind w:leftChars="-256" w:left="-538"/>
        <w:jc w:val="center"/>
        <w:rPr>
          <w:rFonts w:ascii="华文宋体" w:eastAsia="华文宋体" w:hAnsi="华文宋体" w:cs="华文宋体"/>
          <w:b/>
          <w:color w:val="000000"/>
          <w:kern w:val="0"/>
          <w:sz w:val="40"/>
          <w:szCs w:val="40"/>
        </w:rPr>
      </w:pPr>
    </w:p>
    <w:p w14:paraId="40E758B9" w14:textId="77777777" w:rsidR="001C479F" w:rsidRDefault="001C479F" w:rsidP="001C479F">
      <w:pPr>
        <w:pStyle w:val="a0"/>
      </w:pPr>
    </w:p>
    <w:p w14:paraId="675CC6FD" w14:textId="77777777" w:rsidR="001C479F" w:rsidRDefault="001C479F" w:rsidP="001C479F"/>
    <w:p w14:paraId="67103338" w14:textId="77777777" w:rsidR="001C479F" w:rsidRDefault="001C479F" w:rsidP="001C479F">
      <w:pPr>
        <w:pStyle w:val="a0"/>
      </w:pPr>
    </w:p>
    <w:p w14:paraId="0B693F31" w14:textId="77777777" w:rsidR="001C479F" w:rsidRDefault="001C479F" w:rsidP="001C479F"/>
    <w:p w14:paraId="16FE5642" w14:textId="77777777" w:rsidR="001C479F" w:rsidRDefault="001C479F" w:rsidP="001C479F">
      <w:pPr>
        <w:pStyle w:val="a0"/>
      </w:pPr>
    </w:p>
    <w:p w14:paraId="4C0EBC3D" w14:textId="77777777" w:rsidR="001C479F" w:rsidRDefault="001C479F" w:rsidP="001C479F"/>
    <w:p w14:paraId="156E8D65" w14:textId="77777777" w:rsidR="001C479F" w:rsidRDefault="001C479F" w:rsidP="001C479F">
      <w:pPr>
        <w:pStyle w:val="a0"/>
      </w:pPr>
    </w:p>
    <w:p w14:paraId="3BF9295C" w14:textId="77777777" w:rsidR="001C479F" w:rsidRDefault="001C479F" w:rsidP="001C479F"/>
    <w:p w14:paraId="0A4673B8" w14:textId="77777777" w:rsidR="001C479F" w:rsidRDefault="001C479F" w:rsidP="001C479F">
      <w:pPr>
        <w:pStyle w:val="a0"/>
      </w:pPr>
    </w:p>
    <w:p w14:paraId="56F0B675" w14:textId="77777777" w:rsidR="001C479F" w:rsidRDefault="001C479F" w:rsidP="001C479F"/>
    <w:p w14:paraId="3B6E3D3E" w14:textId="77777777" w:rsidR="001C479F" w:rsidRDefault="001C479F" w:rsidP="001C479F">
      <w:pPr>
        <w:pStyle w:val="a0"/>
      </w:pPr>
    </w:p>
    <w:p w14:paraId="4D032436" w14:textId="77777777" w:rsidR="001C479F" w:rsidRDefault="001C479F" w:rsidP="001C479F"/>
    <w:p w14:paraId="357C494B" w14:textId="77777777" w:rsidR="001C479F" w:rsidRDefault="001C479F" w:rsidP="001C479F">
      <w:pPr>
        <w:pStyle w:val="a0"/>
      </w:pPr>
    </w:p>
    <w:p w14:paraId="3CCED403" w14:textId="77777777" w:rsidR="001C479F" w:rsidRDefault="001C479F" w:rsidP="001C479F"/>
    <w:p w14:paraId="02D4278E" w14:textId="77777777" w:rsidR="001C479F" w:rsidRDefault="001C479F" w:rsidP="001C479F">
      <w:pPr>
        <w:pStyle w:val="a0"/>
      </w:pPr>
    </w:p>
    <w:p w14:paraId="72A85543" w14:textId="77777777" w:rsidR="001C479F" w:rsidRDefault="001C479F" w:rsidP="001C479F"/>
    <w:p w14:paraId="1424B9A0" w14:textId="77777777" w:rsidR="001C479F" w:rsidRDefault="001C479F" w:rsidP="001C479F">
      <w:pPr>
        <w:pStyle w:val="a0"/>
      </w:pPr>
    </w:p>
    <w:p w14:paraId="01E4CF68" w14:textId="77777777" w:rsidR="001C479F" w:rsidRDefault="001C479F" w:rsidP="001C479F"/>
    <w:p w14:paraId="01A9E1C9" w14:textId="77777777" w:rsidR="001C479F" w:rsidRDefault="001C479F" w:rsidP="001C479F">
      <w:pPr>
        <w:pStyle w:val="a0"/>
      </w:pPr>
    </w:p>
    <w:p w14:paraId="6B9860FB" w14:textId="77777777" w:rsidR="001C479F" w:rsidRDefault="001C479F" w:rsidP="001C479F"/>
    <w:p w14:paraId="19950D9C" w14:textId="77777777" w:rsidR="001C479F" w:rsidRDefault="001C479F" w:rsidP="001C479F">
      <w:pPr>
        <w:pStyle w:val="a0"/>
      </w:pPr>
    </w:p>
    <w:p w14:paraId="292CF54B" w14:textId="77777777" w:rsidR="001C479F" w:rsidRDefault="001C479F" w:rsidP="001C479F"/>
    <w:p w14:paraId="532EDAC8" w14:textId="77777777" w:rsidR="001C479F" w:rsidRDefault="001C479F" w:rsidP="001C479F">
      <w:pPr>
        <w:pStyle w:val="a0"/>
      </w:pPr>
    </w:p>
    <w:p w14:paraId="6089F9D6" w14:textId="77777777" w:rsidR="001C479F" w:rsidRPr="001C479F" w:rsidRDefault="001C479F" w:rsidP="001C479F">
      <w:pPr>
        <w:rPr>
          <w:rFonts w:hint="eastAsia"/>
        </w:rPr>
      </w:pPr>
    </w:p>
    <w:p w14:paraId="5ECE1143" w14:textId="77777777" w:rsidR="001C479F" w:rsidRDefault="001C479F" w:rsidP="001C479F"/>
    <w:p w14:paraId="19F3BF1E" w14:textId="77777777" w:rsidR="001C479F" w:rsidRDefault="001C479F" w:rsidP="001C479F">
      <w:pPr>
        <w:pStyle w:val="a0"/>
      </w:pPr>
    </w:p>
    <w:p w14:paraId="55B6D830" w14:textId="77777777" w:rsidR="001C479F" w:rsidRPr="001C479F" w:rsidRDefault="001C479F" w:rsidP="001C479F">
      <w:pPr>
        <w:rPr>
          <w:rFonts w:hint="eastAsia"/>
        </w:rPr>
      </w:pPr>
    </w:p>
    <w:p w14:paraId="2EDE9256" w14:textId="77777777" w:rsidR="00477CDB" w:rsidRDefault="00000000">
      <w:pPr>
        <w:adjustRightInd w:val="0"/>
        <w:snapToGrid w:val="0"/>
        <w:jc w:val="center"/>
        <w:rPr>
          <w:rFonts w:ascii="华文宋体" w:eastAsia="华文宋体" w:hAnsi="华文宋体" w:cs="华文宋体" w:hint="eastAsia"/>
          <w:b/>
          <w:color w:val="000000"/>
          <w:kern w:val="0"/>
          <w:sz w:val="40"/>
          <w:szCs w:val="40"/>
        </w:rPr>
      </w:pPr>
      <w:r>
        <w:rPr>
          <w:rFonts w:asciiTheme="majorEastAsia" w:eastAsiaTheme="majorEastAsia" w:hAnsiTheme="majorEastAsia" w:cstheme="majorEastAsia" w:hint="eastAsia"/>
          <w:b/>
          <w:sz w:val="48"/>
          <w:szCs w:val="48"/>
        </w:rPr>
        <w:t>采 购 须 知</w:t>
      </w:r>
    </w:p>
    <w:p w14:paraId="2BA0BFED" w14:textId="77777777" w:rsidR="00477CDB" w:rsidRDefault="00477CDB">
      <w:pPr>
        <w:tabs>
          <w:tab w:val="left" w:pos="1380"/>
        </w:tabs>
        <w:textAlignment w:val="center"/>
        <w:rPr>
          <w:rFonts w:ascii="华文宋体" w:eastAsia="华文宋体" w:hAnsi="华文宋体" w:cs="华文宋体" w:hint="eastAsia"/>
          <w:b/>
          <w:bCs/>
          <w:color w:val="000000"/>
          <w:kern w:val="0"/>
          <w:sz w:val="28"/>
          <w:szCs w:val="28"/>
        </w:rPr>
      </w:pPr>
    </w:p>
    <w:p w14:paraId="50EFBEA7" w14:textId="77777777" w:rsidR="00477CDB" w:rsidRDefault="00000000">
      <w:pPr>
        <w:tabs>
          <w:tab w:val="left" w:pos="1380"/>
        </w:tabs>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
          <w:bCs/>
          <w:color w:val="000000"/>
          <w:kern w:val="0"/>
          <w:sz w:val="28"/>
          <w:szCs w:val="28"/>
        </w:rPr>
        <w:t>一、遵循原则</w:t>
      </w:r>
    </w:p>
    <w:p w14:paraId="1871DCCE" w14:textId="77777777" w:rsidR="00477CDB" w:rsidRDefault="00000000">
      <w:pPr>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公开透明，公平竞争，公道正派，诚实守信。</w:t>
      </w:r>
    </w:p>
    <w:p w14:paraId="63309B9B" w14:textId="77777777" w:rsidR="00477CDB" w:rsidRDefault="00000000">
      <w:pPr>
        <w:tabs>
          <w:tab w:val="left" w:pos="1380"/>
        </w:tabs>
        <w:textAlignment w:val="center"/>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二、采购文件</w:t>
      </w:r>
    </w:p>
    <w:p w14:paraId="5ACE822B" w14:textId="77777777" w:rsidR="00477CDB" w:rsidRDefault="00000000">
      <w:pPr>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1、采购文件所列全部内容，投标报价人应仔细阅读，并在报价文件中充分响应采购文件的所有要求。</w:t>
      </w:r>
    </w:p>
    <w:p w14:paraId="3F6484F0" w14:textId="77777777" w:rsidR="00477CDB" w:rsidRDefault="00000000">
      <w:pPr>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2、响应供货商应按采购文件要求提交全部资料并对采购文件各项内容做出实质性响应，否则报价无效。</w:t>
      </w:r>
    </w:p>
    <w:p w14:paraId="0E4CB273" w14:textId="77777777" w:rsidR="00477CDB" w:rsidRDefault="00000000">
      <w:pPr>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3、响应供货商一旦参加本项目投标，即表明承诺接受了本次采购文件中的所有条件和规定。</w:t>
      </w:r>
    </w:p>
    <w:p w14:paraId="2F668F4A" w14:textId="77777777" w:rsidR="00477CDB" w:rsidRDefault="00000000">
      <w:pPr>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4、采购文件仅作为本次采购使用。</w:t>
      </w:r>
    </w:p>
    <w:p w14:paraId="0C93D57D" w14:textId="77777777" w:rsidR="00477CDB" w:rsidRDefault="00000000">
      <w:pPr>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5、本项目不接受联合投标。</w:t>
      </w:r>
    </w:p>
    <w:p w14:paraId="1E71DA74" w14:textId="77777777" w:rsidR="00477CDB" w:rsidRDefault="00000000">
      <w:pPr>
        <w:tabs>
          <w:tab w:val="left" w:pos="1380"/>
        </w:tabs>
        <w:textAlignment w:val="center"/>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三、采购文件的组成</w:t>
      </w:r>
    </w:p>
    <w:p w14:paraId="10D656E8" w14:textId="77777777" w:rsidR="00477CDB" w:rsidRDefault="00000000">
      <w:pPr>
        <w:tabs>
          <w:tab w:val="left" w:pos="525"/>
          <w:tab w:val="left" w:pos="704"/>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1、报价函（格式见附件）</w:t>
      </w:r>
    </w:p>
    <w:p w14:paraId="09D0AFB1" w14:textId="77777777" w:rsidR="00477CDB" w:rsidRDefault="00000000">
      <w:pPr>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2、证明文件</w:t>
      </w:r>
    </w:p>
    <w:p w14:paraId="25F0CFA0" w14:textId="77777777" w:rsidR="00477CDB" w:rsidRDefault="00000000">
      <w:pPr>
        <w:tabs>
          <w:tab w:val="left" w:pos="525"/>
          <w:tab w:val="left" w:pos="630"/>
          <w:tab w:val="left" w:pos="1050"/>
        </w:tabs>
        <w:ind w:firstLineChars="200" w:firstLine="561"/>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
          <w:bCs/>
          <w:color w:val="000000"/>
          <w:kern w:val="0"/>
          <w:sz w:val="28"/>
          <w:szCs w:val="28"/>
        </w:rPr>
        <w:t>资格证明文件：</w:t>
      </w:r>
    </w:p>
    <w:p w14:paraId="2259FB0D" w14:textId="77777777" w:rsidR="00477CDB" w:rsidRDefault="00000000">
      <w:pPr>
        <w:tabs>
          <w:tab w:val="left" w:pos="840"/>
          <w:tab w:val="left" w:pos="1365"/>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（1）报价人企业法人营业执照副本复印件；</w:t>
      </w:r>
    </w:p>
    <w:p w14:paraId="7100F7F6" w14:textId="77777777" w:rsidR="00477CDB" w:rsidRDefault="00000000">
      <w:pPr>
        <w:tabs>
          <w:tab w:val="left" w:pos="840"/>
          <w:tab w:val="left" w:pos="1365"/>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（2）报价人法定代表人授权委托书（法定代表人亲自参与报价的除外，格式见附件）；</w:t>
      </w:r>
    </w:p>
    <w:p w14:paraId="4D359B31" w14:textId="77777777" w:rsidR="00477CDB" w:rsidRDefault="00000000">
      <w:pPr>
        <w:tabs>
          <w:tab w:val="left" w:pos="840"/>
          <w:tab w:val="left" w:pos="1365"/>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（3）报价人法定代表人身份证复印件及法定代表人授权代表身份证复印件；</w:t>
      </w:r>
    </w:p>
    <w:p w14:paraId="1C8F8656" w14:textId="77777777" w:rsidR="00477CDB" w:rsidRDefault="00000000">
      <w:pPr>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lastRenderedPageBreak/>
        <w:t>3、报价一览表（格式见附件）；</w:t>
      </w:r>
    </w:p>
    <w:p w14:paraId="49215B6C" w14:textId="77777777" w:rsidR="00477CDB" w:rsidRDefault="00000000">
      <w:pPr>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4、其它（报价人认为有必要提供的声明和文件，如有自拟并自行添加至报价函中）。</w:t>
      </w:r>
    </w:p>
    <w:p w14:paraId="1FBD1155" w14:textId="77777777" w:rsidR="00477CDB" w:rsidRDefault="00000000">
      <w:pPr>
        <w:tabs>
          <w:tab w:val="left" w:pos="1380"/>
        </w:tabs>
        <w:textAlignment w:val="center"/>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四、报价文件的要求</w:t>
      </w:r>
    </w:p>
    <w:p w14:paraId="334EAE37"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1、所有文件、往来函件均应使用简体中文（规格、型号辅助符号例外）。</w:t>
      </w:r>
    </w:p>
    <w:p w14:paraId="6C7E40A1" w14:textId="77777777" w:rsidR="00477CDB" w:rsidRDefault="00000000">
      <w:pPr>
        <w:tabs>
          <w:tab w:val="left" w:pos="525"/>
          <w:tab w:val="left" w:pos="1050"/>
        </w:tabs>
        <w:ind w:firstLineChars="196" w:firstLine="549"/>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 xml:space="preserve">2、报价文件由报价人按给定格式如实填写（编写），须加盖公章、法定代表人或法定代表人授权代表签字或盖章，方为有效，未尽事宜可自行补充。 </w:t>
      </w:r>
      <w:r>
        <w:rPr>
          <w:rFonts w:ascii="华文宋体" w:eastAsia="华文宋体" w:hAnsi="华文宋体" w:cs="华文宋体" w:hint="eastAsia"/>
          <w:b/>
          <w:bCs/>
          <w:color w:val="000000"/>
          <w:kern w:val="0"/>
          <w:sz w:val="28"/>
          <w:szCs w:val="28"/>
        </w:rPr>
        <w:t xml:space="preserve">  </w:t>
      </w:r>
    </w:p>
    <w:p w14:paraId="428259B9"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lang w:val="zh-CN"/>
        </w:rPr>
        <w:t>3、如无特别说明，</w:t>
      </w:r>
      <w:r>
        <w:rPr>
          <w:rFonts w:ascii="华文宋体" w:eastAsia="华文宋体" w:hAnsi="华文宋体" w:cs="华文宋体" w:hint="eastAsia"/>
          <w:bCs/>
          <w:color w:val="000000"/>
          <w:kern w:val="0"/>
          <w:sz w:val="28"/>
          <w:szCs w:val="28"/>
        </w:rPr>
        <w:t>报价人报价一律以人民币为投标结算货币，结算单位为“元”。</w:t>
      </w:r>
    </w:p>
    <w:p w14:paraId="1DB8E427" w14:textId="77777777" w:rsidR="00477CDB" w:rsidRDefault="00000000">
      <w:pPr>
        <w:tabs>
          <w:tab w:val="left" w:pos="525"/>
          <w:tab w:val="left" w:pos="1050"/>
        </w:tabs>
        <w:ind w:firstLineChars="196" w:firstLine="549"/>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4、报价文件格式部分，应由报价人按给定格式提供，不得更改。</w:t>
      </w:r>
    </w:p>
    <w:p w14:paraId="59156CC1"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5、报价文件应用不褪色的黑色/蓝色墨水书写或打印。</w:t>
      </w:r>
    </w:p>
    <w:p w14:paraId="25FA17FC"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6、报价文件统一用A4纸，按照报价函格式中顺序制作递交。</w:t>
      </w:r>
    </w:p>
    <w:p w14:paraId="0676D94B"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color w:val="0000FF"/>
          <w:kern w:val="0"/>
          <w:sz w:val="28"/>
          <w:szCs w:val="28"/>
        </w:rPr>
      </w:pPr>
      <w:r>
        <w:rPr>
          <w:rFonts w:ascii="华文宋体" w:eastAsia="华文宋体" w:hAnsi="华文宋体" w:cs="华文宋体" w:hint="eastAsia"/>
          <w:bCs/>
          <w:color w:val="000000"/>
          <w:kern w:val="0"/>
          <w:sz w:val="28"/>
          <w:szCs w:val="28"/>
        </w:rPr>
        <w:t>7、投标文件份数为1份，密封存放于标袋中，需在标袋上注明投标名称。</w:t>
      </w:r>
    </w:p>
    <w:p w14:paraId="187AD54F"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8、报价文件不应有涂改、增删和潦草之处，如有必须修改时，修改处必须有公章、法定代表人或法定代表人授权代表的签字。</w:t>
      </w:r>
    </w:p>
    <w:p w14:paraId="3B5600FB" w14:textId="77777777" w:rsidR="00477CDB" w:rsidRDefault="00000000">
      <w:pPr>
        <w:jc w:val="left"/>
        <w:textAlignment w:val="center"/>
        <w:outlineLvl w:val="0"/>
        <w:rPr>
          <w:rFonts w:ascii="华文宋体" w:eastAsia="华文宋体" w:hAnsi="华文宋体" w:cs="华文宋体" w:hint="eastAsia"/>
          <w:b/>
          <w:bCs/>
          <w:sz w:val="28"/>
          <w:szCs w:val="28"/>
        </w:rPr>
      </w:pPr>
      <w:r>
        <w:rPr>
          <w:rFonts w:ascii="华文宋体" w:eastAsia="华文宋体" w:hAnsi="华文宋体" w:cs="华文宋体" w:hint="eastAsia"/>
          <w:b/>
          <w:bCs/>
          <w:color w:val="000000"/>
          <w:kern w:val="0"/>
          <w:sz w:val="28"/>
          <w:szCs w:val="28"/>
        </w:rPr>
        <w:t>五、</w:t>
      </w:r>
      <w:r>
        <w:rPr>
          <w:rFonts w:ascii="华文宋体" w:eastAsia="华文宋体" w:hAnsi="华文宋体" w:cs="华文宋体" w:hint="eastAsia"/>
          <w:b/>
          <w:bCs/>
          <w:sz w:val="28"/>
          <w:szCs w:val="28"/>
        </w:rPr>
        <w:t>保证金</w:t>
      </w:r>
    </w:p>
    <w:p w14:paraId="6D706962" w14:textId="77777777" w:rsidR="00477CDB" w:rsidRDefault="00000000">
      <w:pPr>
        <w:ind w:firstLineChars="224" w:firstLine="627"/>
        <w:jc w:val="left"/>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本项目不需保证金。</w:t>
      </w:r>
    </w:p>
    <w:p w14:paraId="0C87CA64" w14:textId="77777777" w:rsidR="00477CDB" w:rsidRDefault="00000000">
      <w:pPr>
        <w:textAlignment w:val="center"/>
        <w:outlineLvl w:val="0"/>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六、确定成交供应商办法</w:t>
      </w:r>
    </w:p>
    <w:p w14:paraId="506C267C"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1、查验、启封报价响应文件，并审核报价人的代表资格。</w:t>
      </w:r>
    </w:p>
    <w:p w14:paraId="600D39D0"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lastRenderedPageBreak/>
        <w:t>2、宣读、记录各报价人《报价一览表》。</w:t>
      </w:r>
    </w:p>
    <w:p w14:paraId="766FC770" w14:textId="77777777" w:rsidR="00477CDB" w:rsidRDefault="00000000">
      <w:pPr>
        <w:tabs>
          <w:tab w:val="left" w:pos="525"/>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3、报价文件的审查</w:t>
      </w:r>
    </w:p>
    <w:p w14:paraId="3942FC96" w14:textId="77777777" w:rsidR="00477CDB" w:rsidRDefault="00000000">
      <w:pPr>
        <w:tabs>
          <w:tab w:val="left" w:pos="420"/>
          <w:tab w:val="left" w:pos="630"/>
          <w:tab w:val="left" w:pos="1155"/>
          <w:tab w:val="left" w:pos="1365"/>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（1）报价一览表内容与明细表内容不一致的，以报价一览表为准。</w:t>
      </w:r>
    </w:p>
    <w:p w14:paraId="59E0EBB8" w14:textId="77777777" w:rsidR="00477CDB" w:rsidRDefault="00000000">
      <w:pPr>
        <w:tabs>
          <w:tab w:val="left" w:pos="420"/>
          <w:tab w:val="left" w:pos="525"/>
          <w:tab w:val="left" w:pos="630"/>
          <w:tab w:val="left" w:pos="1155"/>
          <w:tab w:val="left" w:pos="1365"/>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（2）总价金额与按单价汇总金额不一致的，以单价金额计算结果为准。单价金额小数点有明显错位的，应以总价为准，并修改单价。</w:t>
      </w:r>
    </w:p>
    <w:p w14:paraId="24BFDAE5" w14:textId="77777777" w:rsidR="00477CDB" w:rsidRDefault="00000000">
      <w:pPr>
        <w:tabs>
          <w:tab w:val="left" w:pos="420"/>
          <w:tab w:val="left" w:pos="525"/>
          <w:tab w:val="left" w:pos="630"/>
          <w:tab w:val="left" w:pos="1155"/>
          <w:tab w:val="left" w:pos="1365"/>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（3）大写金额与小写金额不一致的，以大写金额为准。</w:t>
      </w:r>
    </w:p>
    <w:p w14:paraId="6F3D4FFE" w14:textId="77777777" w:rsidR="00477CDB" w:rsidRDefault="00000000">
      <w:pPr>
        <w:tabs>
          <w:tab w:val="left" w:pos="525"/>
          <w:tab w:val="left" w:pos="1050"/>
          <w:tab w:val="left" w:pos="1320"/>
        </w:tabs>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
          <w:bCs/>
          <w:color w:val="000000"/>
          <w:kern w:val="0"/>
          <w:sz w:val="28"/>
          <w:szCs w:val="28"/>
        </w:rPr>
        <w:t>七、确定成交供应商程序</w:t>
      </w:r>
    </w:p>
    <w:p w14:paraId="1E32A415" w14:textId="77777777" w:rsidR="00477CDB" w:rsidRDefault="00000000">
      <w:pPr>
        <w:tabs>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确定成交供应商工作具体事务由采购人组建的采购小组负责。</w:t>
      </w:r>
    </w:p>
    <w:p w14:paraId="17CD872F" w14:textId="77777777" w:rsidR="00477CDB" w:rsidRDefault="00000000">
      <w:pPr>
        <w:tabs>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1、报价文件初审。初审分为资格性检查和符合性检查。</w:t>
      </w:r>
    </w:p>
    <w:p w14:paraId="42C7C97A" w14:textId="77777777" w:rsidR="00477CDB" w:rsidRDefault="00000000">
      <w:pPr>
        <w:tabs>
          <w:tab w:val="left" w:pos="1050"/>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2、资格性检查。依据法律法规和采购文件的规定，对报价文件中的资格证明等进行审查，以确定报价供应商是否具备报价资格。</w:t>
      </w:r>
    </w:p>
    <w:p w14:paraId="05891807" w14:textId="77777777" w:rsidR="00477CDB" w:rsidRDefault="00000000">
      <w:pPr>
        <w:tabs>
          <w:tab w:val="left" w:pos="525"/>
          <w:tab w:val="left" w:pos="630"/>
          <w:tab w:val="left" w:pos="1365"/>
        </w:tabs>
        <w:ind w:firstLineChars="200" w:firstLine="56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3、符合性检查。依据采购文件的规定，从报价文件的有效性、完整性和对采购文件的响应程度进行审查，以确定是否对采购文件的实质性要求作出响应。</w:t>
      </w:r>
    </w:p>
    <w:p w14:paraId="776B7BB0" w14:textId="77777777" w:rsidR="00477CDB" w:rsidRDefault="00000000">
      <w:pPr>
        <w:tabs>
          <w:tab w:val="left" w:pos="525"/>
          <w:tab w:val="left" w:pos="1365"/>
        </w:tabs>
        <w:ind w:firstLineChars="250" w:firstLine="70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4、澄清有关问题。对报价文件中含义不明确、同类问题表述不一致或者有明显文字和计算错误的内容，采购小组可以书面形式要求报价人作出必要的澄清、说明或者纠正。报价人的澄清、说明或者补正应当采用书面形式，由其授权的代表签字，并不得超出报价文件的范围或者改变报价文件的实质性内容。</w:t>
      </w:r>
    </w:p>
    <w:p w14:paraId="71750326" w14:textId="77777777" w:rsidR="00477CDB" w:rsidRDefault="00000000">
      <w:pPr>
        <w:ind w:firstLineChars="250" w:firstLine="700"/>
        <w:textAlignment w:val="center"/>
        <w:rPr>
          <w:rFonts w:ascii="华文宋体" w:eastAsia="华文宋体" w:hAnsi="华文宋体" w:cs="华文宋体" w:hint="eastAsia"/>
          <w:sz w:val="28"/>
          <w:szCs w:val="28"/>
        </w:rPr>
      </w:pPr>
      <w:r>
        <w:rPr>
          <w:rFonts w:ascii="华文宋体" w:eastAsia="华文宋体" w:hAnsi="华文宋体" w:cs="华文宋体" w:hint="eastAsia"/>
          <w:sz w:val="28"/>
          <w:szCs w:val="28"/>
        </w:rPr>
        <w:t>5、成交方式</w:t>
      </w:r>
    </w:p>
    <w:p w14:paraId="3106BE85" w14:textId="77777777" w:rsidR="00477CDB" w:rsidRDefault="00000000">
      <w:pPr>
        <w:tabs>
          <w:tab w:val="left" w:pos="525"/>
          <w:tab w:val="left" w:pos="1155"/>
        </w:tabs>
        <w:ind w:firstLineChars="250" w:firstLine="700"/>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Cs/>
          <w:color w:val="000000"/>
          <w:kern w:val="0"/>
          <w:sz w:val="28"/>
          <w:szCs w:val="28"/>
        </w:rPr>
        <w:t>（1）本次采购为一次性报价，在满足同等服务质量的条件下，价低者为推荐合格供应商。</w:t>
      </w:r>
    </w:p>
    <w:p w14:paraId="6AC7B594" w14:textId="77777777" w:rsidR="00477CDB" w:rsidRDefault="00000000">
      <w:pPr>
        <w:tabs>
          <w:tab w:val="left" w:pos="525"/>
          <w:tab w:val="left" w:pos="1155"/>
        </w:tabs>
        <w:ind w:firstLineChars="250" w:firstLine="701"/>
        <w:textAlignment w:val="center"/>
        <w:rPr>
          <w:rFonts w:ascii="华文宋体" w:eastAsia="华文宋体" w:hAnsi="华文宋体" w:cs="华文宋体" w:hint="eastAsia"/>
          <w:bCs/>
          <w:color w:val="000000"/>
          <w:kern w:val="0"/>
          <w:sz w:val="28"/>
          <w:szCs w:val="28"/>
        </w:rPr>
      </w:pPr>
      <w:r>
        <w:rPr>
          <w:rFonts w:ascii="华文宋体" w:eastAsia="华文宋体" w:hAnsi="华文宋体" w:cs="华文宋体" w:hint="eastAsia"/>
          <w:b/>
          <w:kern w:val="0"/>
          <w:sz w:val="28"/>
          <w:szCs w:val="28"/>
        </w:rPr>
        <w:lastRenderedPageBreak/>
        <w:t>（2）</w:t>
      </w:r>
      <w:r>
        <w:rPr>
          <w:rFonts w:ascii="华文宋体" w:eastAsia="华文宋体" w:hAnsi="华文宋体" w:cs="华文宋体" w:hint="eastAsia"/>
          <w:bCs/>
          <w:color w:val="000000"/>
          <w:kern w:val="0"/>
          <w:sz w:val="28"/>
          <w:szCs w:val="28"/>
        </w:rPr>
        <w:t>推荐合格供应商中，若出现价格相同者，可进行第二次报价。</w:t>
      </w:r>
    </w:p>
    <w:p w14:paraId="0A8DD0A0" w14:textId="77777777" w:rsidR="00477CDB" w:rsidRDefault="00000000">
      <w:pPr>
        <w:widowControl/>
        <w:shd w:val="clear" w:color="auto" w:fill="FFFFFF"/>
        <w:spacing w:line="600" w:lineRule="atLeast"/>
        <w:ind w:firstLine="640"/>
        <w:jc w:val="left"/>
        <w:rPr>
          <w:rFonts w:ascii="仿宋_GB2312" w:eastAsia="仿宋_GB2312" w:hAnsi="Microsoft YaHei UI" w:cs="仿宋_GB2312" w:hint="eastAsia"/>
          <w:color w:val="333333"/>
          <w:kern w:val="0"/>
          <w:sz w:val="28"/>
          <w:szCs w:val="28"/>
          <w:shd w:val="clear" w:color="auto" w:fill="FFFFFF"/>
          <w:lang w:bidi="ar"/>
        </w:rPr>
      </w:pPr>
      <w:r>
        <w:rPr>
          <w:rFonts w:ascii="仿宋_GB2312" w:eastAsia="仿宋_GB2312" w:hAnsi="Microsoft YaHei UI" w:cs="仿宋_GB2312" w:hint="eastAsia"/>
          <w:color w:val="333333"/>
          <w:kern w:val="0"/>
          <w:sz w:val="28"/>
          <w:szCs w:val="28"/>
          <w:shd w:val="clear" w:color="auto" w:fill="FFFFFF"/>
          <w:lang w:bidi="ar"/>
        </w:rPr>
        <w:t>5.1、鉴于本项目低于湖北省政府集中采购目录标准限额，允许自主采购。若合格投标单位不足三家，按以下方式处理：</w:t>
      </w:r>
    </w:p>
    <w:p w14:paraId="7D89464A" w14:textId="77777777" w:rsidR="00477CDB" w:rsidRDefault="00000000">
      <w:pPr>
        <w:widowControl/>
        <w:shd w:val="clear" w:color="auto" w:fill="FFFFFF"/>
        <w:spacing w:line="600" w:lineRule="atLeast"/>
        <w:ind w:firstLine="640"/>
        <w:jc w:val="left"/>
        <w:rPr>
          <w:rFonts w:ascii="Microsoft YaHei UI" w:eastAsia="Microsoft YaHei UI" w:hAnsi="Microsoft YaHei UI" w:cs="Microsoft YaHei UI" w:hint="eastAsia"/>
          <w:color w:val="333333"/>
          <w:sz w:val="28"/>
          <w:szCs w:val="28"/>
        </w:rPr>
      </w:pPr>
      <w:r>
        <w:rPr>
          <w:rFonts w:ascii="仿宋_GB2312" w:eastAsia="仿宋_GB2312" w:hAnsi="Microsoft YaHei UI" w:cs="仿宋_GB2312" w:hint="eastAsia"/>
          <w:color w:val="333333"/>
          <w:kern w:val="0"/>
          <w:sz w:val="28"/>
          <w:szCs w:val="28"/>
          <w:shd w:val="clear" w:color="auto" w:fill="FFFFFF"/>
          <w:lang w:bidi="ar"/>
        </w:rPr>
        <w:t>1.</w:t>
      </w:r>
      <w:r>
        <w:rPr>
          <w:rFonts w:ascii="仿宋_GB2312" w:eastAsia="仿宋_GB2312" w:hAnsi="Microsoft YaHei UI" w:cs="仿宋_GB2312" w:hint="eastAsia"/>
          <w:color w:val="333333"/>
          <w:kern w:val="0"/>
          <w:sz w:val="28"/>
          <w:szCs w:val="28"/>
          <w:shd w:val="clear" w:color="auto" w:fill="FFFFFF"/>
          <w:lang w:bidi="ar"/>
        </w:rPr>
        <w:t> </w:t>
      </w:r>
      <w:r>
        <w:rPr>
          <w:rFonts w:ascii="仿宋_GB2312" w:eastAsia="仿宋_GB2312" w:hAnsi="Microsoft YaHei UI" w:cs="仿宋_GB2312" w:hint="eastAsia"/>
          <w:color w:val="333333"/>
          <w:kern w:val="0"/>
          <w:sz w:val="28"/>
          <w:szCs w:val="28"/>
          <w:shd w:val="clear" w:color="auto" w:fill="FFFFFF"/>
          <w:lang w:bidi="ar"/>
        </w:rPr>
        <w:t>若仅有两家单位满足要求，则继续执行最低评标价法。</w:t>
      </w:r>
    </w:p>
    <w:p w14:paraId="165A7F9E" w14:textId="77777777" w:rsidR="00477CDB" w:rsidRDefault="00000000">
      <w:pPr>
        <w:widowControl/>
        <w:shd w:val="clear" w:color="auto" w:fill="FFFFFF"/>
        <w:spacing w:line="600" w:lineRule="atLeast"/>
        <w:ind w:firstLine="640"/>
        <w:jc w:val="left"/>
        <w:rPr>
          <w:rFonts w:ascii="华文宋体" w:eastAsia="华文宋体" w:hAnsi="华文宋体" w:cs="华文宋体" w:hint="eastAsia"/>
          <w:b/>
          <w:color w:val="FF0000"/>
          <w:kern w:val="0"/>
          <w:sz w:val="28"/>
          <w:szCs w:val="28"/>
        </w:rPr>
      </w:pPr>
      <w:r>
        <w:rPr>
          <w:rFonts w:ascii="仿宋_GB2312" w:eastAsia="仿宋_GB2312" w:hAnsi="Microsoft YaHei UI" w:cs="仿宋_GB2312" w:hint="eastAsia"/>
          <w:color w:val="333333"/>
          <w:kern w:val="0"/>
          <w:sz w:val="28"/>
          <w:szCs w:val="28"/>
          <w:shd w:val="clear" w:color="auto" w:fill="FFFFFF"/>
          <w:lang w:bidi="ar"/>
        </w:rPr>
        <w:t>2.</w:t>
      </w:r>
      <w:r>
        <w:rPr>
          <w:rFonts w:ascii="仿宋_GB2312" w:eastAsia="仿宋_GB2312" w:hAnsi="Microsoft YaHei UI" w:cs="仿宋_GB2312" w:hint="eastAsia"/>
          <w:color w:val="333333"/>
          <w:kern w:val="0"/>
          <w:sz w:val="28"/>
          <w:szCs w:val="28"/>
          <w:shd w:val="clear" w:color="auto" w:fill="FFFFFF"/>
          <w:lang w:bidi="ar"/>
        </w:rPr>
        <w:t> </w:t>
      </w:r>
      <w:r>
        <w:rPr>
          <w:rFonts w:ascii="仿宋_GB2312" w:eastAsia="仿宋_GB2312" w:hAnsi="Microsoft YaHei UI" w:cs="仿宋_GB2312" w:hint="eastAsia"/>
          <w:color w:val="333333"/>
          <w:kern w:val="0"/>
          <w:sz w:val="28"/>
          <w:szCs w:val="28"/>
          <w:shd w:val="clear" w:color="auto" w:fill="FFFFFF"/>
          <w:lang w:bidi="ar"/>
        </w:rPr>
        <w:t>若仅有一家单位满足要求，在确认其投标文件合规无误后，与其进行价格谈判。</w:t>
      </w:r>
    </w:p>
    <w:p w14:paraId="28DE9842" w14:textId="77777777" w:rsidR="00477CDB" w:rsidRDefault="00000000">
      <w:pPr>
        <w:tabs>
          <w:tab w:val="left" w:pos="525"/>
          <w:tab w:val="left" w:pos="1155"/>
        </w:tabs>
        <w:ind w:firstLineChars="250" w:firstLine="70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6、向成交的供应商发《成交通知书》。</w:t>
      </w:r>
    </w:p>
    <w:p w14:paraId="7E83D6DE" w14:textId="77777777" w:rsidR="00477CDB" w:rsidRDefault="00000000">
      <w:pPr>
        <w:textAlignment w:val="center"/>
        <w:outlineLvl w:val="0"/>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七、签订、履行合同</w:t>
      </w:r>
    </w:p>
    <w:p w14:paraId="22D6FA03" w14:textId="77777777" w:rsidR="00477CDB" w:rsidRDefault="00000000">
      <w:pPr>
        <w:tabs>
          <w:tab w:val="left" w:pos="525"/>
          <w:tab w:val="left" w:pos="1050"/>
        </w:tabs>
        <w:ind w:firstLineChars="250" w:firstLine="70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采购人应当自成交通知书发出之日起3日内，按照采购文件和成交供应商的约定，与成交供应商签订书面合同。所签订的合同不得对采购文件和成交供应商投标报价文件作实质性修改。采购人不得向成交供应商提出任何不合理的要求，作为签订合同的条件，不得与成交供应商私下订立背离合同实质性内容的协议。</w:t>
      </w:r>
    </w:p>
    <w:p w14:paraId="2C420634" w14:textId="77777777" w:rsidR="00477CDB" w:rsidRDefault="00000000">
      <w:pPr>
        <w:tabs>
          <w:tab w:val="left" w:pos="525"/>
          <w:tab w:val="left" w:pos="1050"/>
        </w:tabs>
        <w:ind w:firstLineChars="250" w:firstLine="700"/>
        <w:textAlignment w:val="center"/>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成交供应商方非因不可抗力未履行报、采购文件和合同规定的义务，一经查实根据具体情况作出相应处理。</w:t>
      </w:r>
    </w:p>
    <w:p w14:paraId="7BF4CCCF"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79620BD2"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416C6369"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762E912D"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738469F9" w14:textId="77777777" w:rsidR="00477CDB" w:rsidRDefault="00000000">
      <w:pPr>
        <w:rPr>
          <w:rFonts w:ascii="华文宋体" w:eastAsia="华文宋体" w:hAnsi="华文宋体" w:cs="华文宋体" w:hint="eastAsia"/>
          <w:b/>
          <w:bCs/>
          <w:kern w:val="0"/>
          <w:sz w:val="28"/>
          <w:szCs w:val="28"/>
        </w:rPr>
      </w:pPr>
      <w:r>
        <w:rPr>
          <w:rFonts w:ascii="华文宋体" w:eastAsia="华文宋体" w:hAnsi="华文宋体" w:cs="华文宋体"/>
          <w:b/>
          <w:bCs/>
          <w:kern w:val="0"/>
          <w:sz w:val="28"/>
          <w:szCs w:val="28"/>
        </w:rPr>
        <w:br w:type="page"/>
      </w:r>
    </w:p>
    <w:p w14:paraId="39E274C3" w14:textId="77777777" w:rsidR="00477CDB" w:rsidRDefault="00000000">
      <w:pPr>
        <w:spacing w:line="360" w:lineRule="auto"/>
        <w:outlineLvl w:val="1"/>
        <w:rPr>
          <w:rFonts w:ascii="宋体" w:hAnsi="宋体" w:hint="eastAsia"/>
          <w:sz w:val="24"/>
        </w:rPr>
      </w:pPr>
      <w:r>
        <w:rPr>
          <w:rFonts w:ascii="宋体" w:hAnsi="宋体" w:hint="eastAsia"/>
          <w:sz w:val="24"/>
        </w:rPr>
        <w:lastRenderedPageBreak/>
        <w:t>附件：</w:t>
      </w:r>
    </w:p>
    <w:p w14:paraId="3FA627B2" w14:textId="77777777" w:rsidR="00477CDB" w:rsidRDefault="00000000">
      <w:pPr>
        <w:spacing w:line="360" w:lineRule="auto"/>
        <w:outlineLvl w:val="1"/>
        <w:rPr>
          <w:rFonts w:ascii="宋体" w:hAnsi="宋体" w:hint="eastAsia"/>
          <w:sz w:val="24"/>
        </w:rPr>
      </w:pPr>
      <w:r>
        <w:rPr>
          <w:rFonts w:ascii="宋体" w:hAnsi="宋体" w:hint="eastAsia"/>
          <w:sz w:val="24"/>
        </w:rPr>
        <w:t>表一 资格审查表</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09"/>
        <w:gridCol w:w="3975"/>
      </w:tblGrid>
      <w:tr w:rsidR="00477CDB" w14:paraId="461EB2F4" w14:textId="77777777">
        <w:trPr>
          <w:cantSplit/>
          <w:trHeight w:val="20"/>
          <w:jc w:val="center"/>
        </w:trPr>
        <w:tc>
          <w:tcPr>
            <w:tcW w:w="463" w:type="pct"/>
            <w:tcBorders>
              <w:top w:val="single" w:sz="4" w:space="0" w:color="000000"/>
              <w:left w:val="single" w:sz="4" w:space="0" w:color="000000"/>
              <w:bottom w:val="single" w:sz="4" w:space="0" w:color="000000"/>
              <w:right w:val="single" w:sz="4" w:space="0" w:color="auto"/>
            </w:tcBorders>
            <w:vAlign w:val="center"/>
          </w:tcPr>
          <w:p w14:paraId="644D9CBF"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序号</w:t>
            </w:r>
          </w:p>
        </w:tc>
        <w:tc>
          <w:tcPr>
            <w:tcW w:w="2359" w:type="pct"/>
            <w:tcBorders>
              <w:top w:val="single" w:sz="4" w:space="0" w:color="000000"/>
              <w:left w:val="single" w:sz="4" w:space="0" w:color="auto"/>
              <w:bottom w:val="single" w:sz="4" w:space="0" w:color="000000"/>
              <w:right w:val="single" w:sz="4" w:space="0" w:color="000000"/>
            </w:tcBorders>
            <w:vAlign w:val="center"/>
          </w:tcPr>
          <w:p w14:paraId="1083375D"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审核内容</w:t>
            </w:r>
          </w:p>
        </w:tc>
        <w:tc>
          <w:tcPr>
            <w:tcW w:w="2176" w:type="pct"/>
            <w:tcBorders>
              <w:top w:val="single" w:sz="4" w:space="0" w:color="000000"/>
              <w:left w:val="single" w:sz="4" w:space="0" w:color="000000"/>
              <w:bottom w:val="single" w:sz="4" w:space="0" w:color="000000"/>
              <w:right w:val="single" w:sz="4" w:space="0" w:color="000000"/>
            </w:tcBorders>
            <w:vAlign w:val="center"/>
          </w:tcPr>
          <w:p w14:paraId="14EF9473"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需提供的</w:t>
            </w:r>
            <w:r>
              <w:rPr>
                <w:rFonts w:ascii="宋体" w:hAnsi="宋体" w:cs="宋体"/>
                <w:sz w:val="24"/>
              </w:rPr>
              <w:t>资料</w:t>
            </w:r>
          </w:p>
        </w:tc>
      </w:tr>
      <w:tr w:rsidR="00477CDB" w14:paraId="3FA0704A" w14:textId="77777777">
        <w:trPr>
          <w:cantSplit/>
          <w:trHeight w:val="20"/>
          <w:jc w:val="center"/>
        </w:trPr>
        <w:tc>
          <w:tcPr>
            <w:tcW w:w="463" w:type="pct"/>
            <w:tcBorders>
              <w:top w:val="single" w:sz="4" w:space="0" w:color="000000"/>
              <w:left w:val="single" w:sz="4" w:space="0" w:color="000000"/>
              <w:bottom w:val="single" w:sz="4" w:space="0" w:color="auto"/>
              <w:right w:val="single" w:sz="4" w:space="0" w:color="auto"/>
            </w:tcBorders>
            <w:vAlign w:val="center"/>
          </w:tcPr>
          <w:p w14:paraId="22C416CE" w14:textId="77777777" w:rsidR="00477CDB" w:rsidRDefault="00000000">
            <w:pPr>
              <w:spacing w:line="360" w:lineRule="auto"/>
              <w:contextualSpacing/>
              <w:jc w:val="center"/>
              <w:rPr>
                <w:rFonts w:ascii="宋体" w:hAnsi="宋体" w:hint="eastAsia"/>
                <w:sz w:val="24"/>
              </w:rPr>
            </w:pPr>
            <w:r>
              <w:rPr>
                <w:rFonts w:ascii="宋体" w:hAnsi="宋体" w:hint="eastAsia"/>
                <w:sz w:val="24"/>
              </w:rPr>
              <w:t>1</w:t>
            </w:r>
          </w:p>
        </w:tc>
        <w:tc>
          <w:tcPr>
            <w:tcW w:w="2359" w:type="pct"/>
            <w:tcBorders>
              <w:top w:val="single" w:sz="4" w:space="0" w:color="000000"/>
              <w:left w:val="single" w:sz="4" w:space="0" w:color="auto"/>
              <w:bottom w:val="single" w:sz="4" w:space="0" w:color="auto"/>
              <w:right w:val="single" w:sz="4" w:space="0" w:color="000000"/>
            </w:tcBorders>
            <w:vAlign w:val="center"/>
          </w:tcPr>
          <w:p w14:paraId="57ABA058" w14:textId="77777777" w:rsidR="00477CDB" w:rsidRDefault="00000000">
            <w:pPr>
              <w:pStyle w:val="a9"/>
              <w:numPr>
                <w:ilvl w:val="2"/>
                <w:numId w:val="0"/>
              </w:numPr>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拥有独立法人资格，持有有效营业执照；</w:t>
            </w:r>
          </w:p>
        </w:tc>
        <w:tc>
          <w:tcPr>
            <w:tcW w:w="2176" w:type="pct"/>
            <w:tcBorders>
              <w:top w:val="single" w:sz="4" w:space="0" w:color="000000"/>
              <w:left w:val="single" w:sz="4" w:space="0" w:color="000000"/>
              <w:bottom w:val="single" w:sz="4" w:space="0" w:color="auto"/>
              <w:right w:val="single" w:sz="4" w:space="0" w:color="000000"/>
            </w:tcBorders>
            <w:vAlign w:val="center"/>
          </w:tcPr>
          <w:p w14:paraId="6E33430E" w14:textId="77777777" w:rsidR="00477CDB" w:rsidRDefault="00000000">
            <w:pPr>
              <w:spacing w:line="360" w:lineRule="auto"/>
              <w:rPr>
                <w:rFonts w:ascii="宋体" w:eastAsia="宋体" w:hAnsi="宋体" w:cs="宋体" w:hint="eastAsia"/>
                <w:sz w:val="24"/>
              </w:rPr>
            </w:pPr>
            <w:r>
              <w:rPr>
                <w:rFonts w:ascii="宋体" w:hAnsi="宋体"/>
                <w:sz w:val="24"/>
              </w:rPr>
              <w:t>提供有效</w:t>
            </w:r>
            <w:r>
              <w:rPr>
                <w:rFonts w:ascii="宋体" w:hAnsi="宋体" w:hint="eastAsia"/>
                <w:sz w:val="24"/>
              </w:rPr>
              <w:t xml:space="preserve"> “</w:t>
            </w:r>
            <w:r>
              <w:rPr>
                <w:rFonts w:ascii="宋体" w:hAnsi="宋体"/>
                <w:sz w:val="24"/>
              </w:rPr>
              <w:t>营业执照</w:t>
            </w:r>
            <w:r>
              <w:rPr>
                <w:rFonts w:ascii="宋体" w:hAnsi="宋体" w:hint="eastAsia"/>
                <w:sz w:val="24"/>
              </w:rPr>
              <w:t>”。</w:t>
            </w:r>
          </w:p>
        </w:tc>
      </w:tr>
      <w:tr w:rsidR="00477CDB" w14:paraId="410A1164" w14:textId="77777777">
        <w:trPr>
          <w:cantSplit/>
          <w:trHeight w:val="20"/>
          <w:jc w:val="center"/>
        </w:trPr>
        <w:tc>
          <w:tcPr>
            <w:tcW w:w="463" w:type="pct"/>
            <w:tcBorders>
              <w:top w:val="single" w:sz="4" w:space="0" w:color="auto"/>
              <w:left w:val="single" w:sz="4" w:space="0" w:color="000000"/>
              <w:bottom w:val="single" w:sz="4" w:space="0" w:color="auto"/>
              <w:right w:val="single" w:sz="4" w:space="0" w:color="auto"/>
            </w:tcBorders>
            <w:vAlign w:val="center"/>
          </w:tcPr>
          <w:p w14:paraId="090098A2"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3</w:t>
            </w:r>
          </w:p>
        </w:tc>
        <w:tc>
          <w:tcPr>
            <w:tcW w:w="2359" w:type="pct"/>
            <w:tcBorders>
              <w:top w:val="single" w:sz="4" w:space="0" w:color="auto"/>
              <w:left w:val="single" w:sz="4" w:space="0" w:color="000000"/>
              <w:bottom w:val="single" w:sz="4" w:space="0" w:color="auto"/>
              <w:right w:val="single" w:sz="4" w:space="0" w:color="auto"/>
            </w:tcBorders>
            <w:vAlign w:val="center"/>
          </w:tcPr>
          <w:p w14:paraId="76EC38D8" w14:textId="77777777" w:rsidR="00477CDB" w:rsidRDefault="00000000">
            <w:pPr>
              <w:pStyle w:val="a9"/>
              <w:numPr>
                <w:ilvl w:val="2"/>
                <w:numId w:val="0"/>
              </w:numPr>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具备提供本项目所需服务的能力及相应资质证明；</w:t>
            </w:r>
          </w:p>
        </w:tc>
        <w:tc>
          <w:tcPr>
            <w:tcW w:w="2176" w:type="pct"/>
            <w:tcBorders>
              <w:top w:val="single" w:sz="4" w:space="0" w:color="auto"/>
              <w:left w:val="single" w:sz="4" w:space="0" w:color="auto"/>
              <w:bottom w:val="single" w:sz="4" w:space="0" w:color="auto"/>
              <w:right w:val="single" w:sz="4" w:space="0" w:color="auto"/>
            </w:tcBorders>
            <w:vAlign w:val="center"/>
          </w:tcPr>
          <w:p w14:paraId="5F4DA6EF" w14:textId="77777777" w:rsidR="00477CDB" w:rsidRDefault="00000000">
            <w:pPr>
              <w:spacing w:line="360" w:lineRule="auto"/>
              <w:contextualSpacing/>
              <w:rPr>
                <w:rFonts w:ascii="宋体" w:hAnsi="宋体" w:cs="宋体" w:hint="eastAsia"/>
                <w:sz w:val="24"/>
              </w:rPr>
            </w:pPr>
            <w:r>
              <w:rPr>
                <w:rFonts w:ascii="宋体" w:hAnsi="宋体" w:cs="宋体" w:hint="eastAsia"/>
                <w:sz w:val="24"/>
              </w:rPr>
              <w:t>由供应商提供书面承诺或声明或相应证明材料。</w:t>
            </w:r>
          </w:p>
        </w:tc>
      </w:tr>
      <w:tr w:rsidR="00477CDB" w14:paraId="221A5742" w14:textId="77777777">
        <w:trPr>
          <w:cantSplit/>
          <w:trHeight w:val="20"/>
          <w:jc w:val="center"/>
        </w:trPr>
        <w:tc>
          <w:tcPr>
            <w:tcW w:w="463" w:type="pct"/>
            <w:tcBorders>
              <w:top w:val="single" w:sz="4" w:space="0" w:color="auto"/>
              <w:left w:val="single" w:sz="4" w:space="0" w:color="000000"/>
              <w:bottom w:val="single" w:sz="4" w:space="0" w:color="auto"/>
              <w:right w:val="single" w:sz="4" w:space="0" w:color="auto"/>
            </w:tcBorders>
            <w:vAlign w:val="center"/>
          </w:tcPr>
          <w:p w14:paraId="3A49F8C1" w14:textId="77777777" w:rsidR="00477CDB" w:rsidRDefault="00000000">
            <w:pPr>
              <w:spacing w:line="360" w:lineRule="auto"/>
              <w:contextualSpacing/>
              <w:jc w:val="center"/>
              <w:rPr>
                <w:rFonts w:ascii="宋体" w:hAnsi="宋体" w:hint="eastAsia"/>
                <w:color w:val="0D0D0D"/>
                <w:sz w:val="24"/>
              </w:rPr>
            </w:pPr>
            <w:r>
              <w:rPr>
                <w:rFonts w:ascii="宋体" w:hAnsi="宋体" w:hint="eastAsia"/>
                <w:color w:val="0D0D0D"/>
                <w:sz w:val="24"/>
              </w:rPr>
              <w:t>4</w:t>
            </w:r>
          </w:p>
        </w:tc>
        <w:tc>
          <w:tcPr>
            <w:tcW w:w="2359" w:type="pct"/>
            <w:tcBorders>
              <w:top w:val="single" w:sz="4" w:space="0" w:color="auto"/>
              <w:left w:val="single" w:sz="4" w:space="0" w:color="000000"/>
              <w:bottom w:val="single" w:sz="4" w:space="0" w:color="auto"/>
              <w:right w:val="single" w:sz="4" w:space="0" w:color="auto"/>
            </w:tcBorders>
            <w:vAlign w:val="center"/>
          </w:tcPr>
          <w:p w14:paraId="42D8CC45" w14:textId="77777777" w:rsidR="00477CDB" w:rsidRDefault="00000000">
            <w:pPr>
              <w:pStyle w:val="a9"/>
              <w:numPr>
                <w:ilvl w:val="2"/>
                <w:numId w:val="0"/>
              </w:numPr>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供应商未被列入“信用中国”网站（www.creditchina.gov.cn）失信被执行人、重大税收违法失信主体、政府采购严重违法失信行为记录名单。</w:t>
            </w:r>
          </w:p>
        </w:tc>
        <w:tc>
          <w:tcPr>
            <w:tcW w:w="2176" w:type="pct"/>
            <w:tcBorders>
              <w:top w:val="single" w:sz="4" w:space="0" w:color="auto"/>
              <w:left w:val="single" w:sz="4" w:space="0" w:color="auto"/>
              <w:bottom w:val="single" w:sz="4" w:space="0" w:color="auto"/>
              <w:right w:val="single" w:sz="4" w:space="0" w:color="auto"/>
            </w:tcBorders>
            <w:vAlign w:val="center"/>
          </w:tcPr>
          <w:p w14:paraId="122149D6" w14:textId="77777777" w:rsidR="00477CDB" w:rsidRDefault="00000000">
            <w:pPr>
              <w:spacing w:line="360" w:lineRule="auto"/>
              <w:contextualSpacing/>
              <w:rPr>
                <w:rFonts w:ascii="宋体" w:hAnsi="宋体" w:cs="宋体" w:hint="eastAsia"/>
                <w:sz w:val="24"/>
              </w:rPr>
            </w:pPr>
            <w:r>
              <w:rPr>
                <w:rFonts w:ascii="宋体" w:hAnsi="宋体" w:cs="宋体" w:hint="eastAsia"/>
                <w:sz w:val="24"/>
              </w:rPr>
              <w:t>投标人在获取采购文件的时间之后未被列入“信用中国”失信被执行人、重大税收违法失信主体、政府采购严重违法失信行为记录名单的网页打印件。</w:t>
            </w:r>
          </w:p>
        </w:tc>
      </w:tr>
    </w:tbl>
    <w:p w14:paraId="67924183" w14:textId="77777777" w:rsidR="00477CDB" w:rsidRDefault="00000000">
      <w:pPr>
        <w:spacing w:line="360" w:lineRule="auto"/>
        <w:outlineLvl w:val="1"/>
        <w:rPr>
          <w:rFonts w:ascii="宋体" w:hAnsi="宋体" w:hint="eastAsia"/>
          <w:szCs w:val="21"/>
        </w:rPr>
      </w:pPr>
      <w:r>
        <w:rPr>
          <w:rFonts w:ascii="宋体" w:hAnsi="宋体" w:hint="eastAsia"/>
          <w:szCs w:val="21"/>
        </w:rPr>
        <w:br/>
      </w:r>
    </w:p>
    <w:p w14:paraId="70E823D1" w14:textId="77777777" w:rsidR="00477CDB" w:rsidRDefault="00000000">
      <w:pPr>
        <w:spacing w:line="360" w:lineRule="auto"/>
        <w:outlineLvl w:val="1"/>
        <w:rPr>
          <w:rFonts w:ascii="宋体" w:hAnsi="宋体" w:hint="eastAsia"/>
          <w:szCs w:val="21"/>
        </w:rPr>
      </w:pPr>
      <w:r>
        <w:rPr>
          <w:rFonts w:ascii="宋体" w:hAnsi="宋体" w:hint="eastAsia"/>
          <w:sz w:val="24"/>
        </w:rPr>
        <w:t>表二 符合性审查表</w:t>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303"/>
        <w:gridCol w:w="3933"/>
      </w:tblGrid>
      <w:tr w:rsidR="00477CDB" w14:paraId="10713660" w14:textId="77777777">
        <w:trPr>
          <w:cantSplit/>
          <w:trHeight w:val="551"/>
          <w:jc w:val="center"/>
        </w:trPr>
        <w:tc>
          <w:tcPr>
            <w:tcW w:w="454" w:type="pct"/>
            <w:tcBorders>
              <w:top w:val="single" w:sz="4" w:space="0" w:color="000000"/>
              <w:left w:val="single" w:sz="4" w:space="0" w:color="000000"/>
              <w:bottom w:val="single" w:sz="4" w:space="0" w:color="000000"/>
              <w:right w:val="single" w:sz="4" w:space="0" w:color="auto"/>
            </w:tcBorders>
            <w:vAlign w:val="center"/>
          </w:tcPr>
          <w:p w14:paraId="14B2F1FA"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序号</w:t>
            </w:r>
          </w:p>
        </w:tc>
        <w:tc>
          <w:tcPr>
            <w:tcW w:w="2374" w:type="pct"/>
            <w:tcBorders>
              <w:top w:val="single" w:sz="4" w:space="0" w:color="000000"/>
              <w:left w:val="single" w:sz="4" w:space="0" w:color="000000"/>
              <w:bottom w:val="single" w:sz="4" w:space="0" w:color="000000"/>
              <w:right w:val="single" w:sz="4" w:space="0" w:color="auto"/>
            </w:tcBorders>
            <w:vAlign w:val="center"/>
          </w:tcPr>
          <w:p w14:paraId="2FF9D0C6"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评审内容</w:t>
            </w:r>
          </w:p>
        </w:tc>
        <w:tc>
          <w:tcPr>
            <w:tcW w:w="2170" w:type="pct"/>
            <w:tcBorders>
              <w:top w:val="single" w:sz="4" w:space="0" w:color="000000"/>
              <w:left w:val="single" w:sz="4" w:space="0" w:color="auto"/>
              <w:bottom w:val="single" w:sz="4" w:space="0" w:color="000000"/>
              <w:right w:val="single" w:sz="4" w:space="0" w:color="000000"/>
            </w:tcBorders>
            <w:vAlign w:val="center"/>
          </w:tcPr>
          <w:p w14:paraId="1DCB0450"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评审</w:t>
            </w:r>
            <w:r>
              <w:rPr>
                <w:rFonts w:ascii="宋体" w:hAnsi="宋体" w:cs="宋体"/>
                <w:sz w:val="24"/>
              </w:rPr>
              <w:t>标准</w:t>
            </w:r>
          </w:p>
        </w:tc>
      </w:tr>
      <w:tr w:rsidR="00477CDB" w14:paraId="022EE330" w14:textId="77777777">
        <w:trPr>
          <w:cantSplit/>
          <w:trHeight w:val="551"/>
          <w:jc w:val="center"/>
        </w:trPr>
        <w:tc>
          <w:tcPr>
            <w:tcW w:w="454" w:type="pct"/>
            <w:tcBorders>
              <w:top w:val="single" w:sz="4" w:space="0" w:color="auto"/>
              <w:left w:val="single" w:sz="4" w:space="0" w:color="auto"/>
              <w:bottom w:val="single" w:sz="4" w:space="0" w:color="auto"/>
              <w:right w:val="single" w:sz="4" w:space="0" w:color="auto"/>
            </w:tcBorders>
            <w:vAlign w:val="center"/>
          </w:tcPr>
          <w:p w14:paraId="623FB506" w14:textId="77777777" w:rsidR="00477CDB" w:rsidRDefault="00000000">
            <w:pPr>
              <w:spacing w:line="360" w:lineRule="auto"/>
              <w:contextualSpacing/>
              <w:jc w:val="center"/>
              <w:rPr>
                <w:rFonts w:ascii="宋体" w:hAnsi="宋体" w:hint="eastAsia"/>
                <w:sz w:val="24"/>
              </w:rPr>
            </w:pPr>
            <w:r>
              <w:rPr>
                <w:rFonts w:ascii="宋体" w:hAnsi="宋体" w:hint="eastAsia"/>
                <w:sz w:val="24"/>
              </w:rPr>
              <w:t>1</w:t>
            </w:r>
          </w:p>
        </w:tc>
        <w:tc>
          <w:tcPr>
            <w:tcW w:w="2374" w:type="pct"/>
            <w:tcBorders>
              <w:top w:val="single" w:sz="4" w:space="0" w:color="auto"/>
              <w:left w:val="single" w:sz="4" w:space="0" w:color="auto"/>
              <w:bottom w:val="single" w:sz="4" w:space="0" w:color="auto"/>
              <w:right w:val="single" w:sz="4" w:space="0" w:color="auto"/>
            </w:tcBorders>
            <w:vAlign w:val="center"/>
          </w:tcPr>
          <w:p w14:paraId="41109134"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按采购文件要求签署、盖章；</w:t>
            </w:r>
          </w:p>
        </w:tc>
        <w:tc>
          <w:tcPr>
            <w:tcW w:w="2170" w:type="pct"/>
            <w:tcBorders>
              <w:top w:val="single" w:sz="4" w:space="0" w:color="auto"/>
              <w:left w:val="single" w:sz="4" w:space="0" w:color="auto"/>
              <w:bottom w:val="single" w:sz="4" w:space="0" w:color="auto"/>
              <w:right w:val="single" w:sz="4" w:space="0" w:color="auto"/>
            </w:tcBorders>
            <w:vAlign w:val="center"/>
          </w:tcPr>
          <w:p w14:paraId="339F528E"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按采购文件要求签署、盖章；</w:t>
            </w:r>
          </w:p>
        </w:tc>
      </w:tr>
      <w:tr w:rsidR="00477CDB" w14:paraId="4FD14B65" w14:textId="77777777">
        <w:trPr>
          <w:cantSplit/>
          <w:trHeight w:val="551"/>
          <w:jc w:val="center"/>
        </w:trPr>
        <w:tc>
          <w:tcPr>
            <w:tcW w:w="454" w:type="pct"/>
            <w:tcBorders>
              <w:top w:val="single" w:sz="4" w:space="0" w:color="auto"/>
              <w:left w:val="single" w:sz="4" w:space="0" w:color="auto"/>
              <w:bottom w:val="single" w:sz="4" w:space="0" w:color="auto"/>
              <w:right w:val="single" w:sz="4" w:space="0" w:color="auto"/>
            </w:tcBorders>
            <w:vAlign w:val="center"/>
          </w:tcPr>
          <w:p w14:paraId="5BCE547E"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2</w:t>
            </w:r>
          </w:p>
        </w:tc>
        <w:tc>
          <w:tcPr>
            <w:tcW w:w="2374" w:type="pct"/>
            <w:tcBorders>
              <w:top w:val="single" w:sz="4" w:space="0" w:color="auto"/>
              <w:left w:val="single" w:sz="4" w:space="0" w:color="auto"/>
              <w:bottom w:val="single" w:sz="4" w:space="0" w:color="auto"/>
              <w:right w:val="single" w:sz="4" w:space="0" w:color="auto"/>
            </w:tcBorders>
            <w:vAlign w:val="center"/>
          </w:tcPr>
          <w:p w14:paraId="158C5E7D"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按采购文件要求报价；</w:t>
            </w:r>
          </w:p>
        </w:tc>
        <w:tc>
          <w:tcPr>
            <w:tcW w:w="2170" w:type="pct"/>
            <w:tcBorders>
              <w:top w:val="single" w:sz="4" w:space="0" w:color="auto"/>
              <w:left w:val="single" w:sz="4" w:space="0" w:color="auto"/>
              <w:bottom w:val="single" w:sz="4" w:space="0" w:color="auto"/>
              <w:right w:val="single" w:sz="4" w:space="0" w:color="auto"/>
            </w:tcBorders>
            <w:vAlign w:val="center"/>
          </w:tcPr>
          <w:p w14:paraId="45119D6E"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按采购文件要求报价；</w:t>
            </w:r>
          </w:p>
        </w:tc>
      </w:tr>
      <w:tr w:rsidR="00477CDB" w14:paraId="4ACD4A7E" w14:textId="77777777">
        <w:trPr>
          <w:cantSplit/>
          <w:trHeight w:val="551"/>
          <w:jc w:val="center"/>
        </w:trPr>
        <w:tc>
          <w:tcPr>
            <w:tcW w:w="454" w:type="pct"/>
            <w:tcBorders>
              <w:top w:val="single" w:sz="4" w:space="0" w:color="auto"/>
              <w:left w:val="single" w:sz="4" w:space="0" w:color="auto"/>
              <w:bottom w:val="single" w:sz="4" w:space="0" w:color="auto"/>
              <w:right w:val="single" w:sz="4" w:space="0" w:color="auto"/>
            </w:tcBorders>
            <w:vAlign w:val="center"/>
          </w:tcPr>
          <w:p w14:paraId="2B4631A4" w14:textId="77777777" w:rsidR="00477CDB" w:rsidRDefault="00000000">
            <w:pPr>
              <w:spacing w:line="360" w:lineRule="auto"/>
              <w:contextualSpacing/>
              <w:jc w:val="center"/>
              <w:rPr>
                <w:rFonts w:ascii="宋体" w:eastAsia="宋体" w:hAnsi="宋体" w:cs="宋体" w:hint="eastAsia"/>
                <w:sz w:val="24"/>
              </w:rPr>
            </w:pPr>
            <w:r>
              <w:rPr>
                <w:rFonts w:ascii="宋体" w:hAnsi="宋体" w:cs="宋体" w:hint="eastAsia"/>
                <w:sz w:val="24"/>
              </w:rPr>
              <w:t>3</w:t>
            </w:r>
          </w:p>
        </w:tc>
        <w:tc>
          <w:tcPr>
            <w:tcW w:w="2374" w:type="pct"/>
            <w:tcBorders>
              <w:top w:val="single" w:sz="4" w:space="0" w:color="auto"/>
              <w:left w:val="single" w:sz="4" w:space="0" w:color="auto"/>
              <w:bottom w:val="single" w:sz="4" w:space="0" w:color="auto"/>
              <w:right w:val="single" w:sz="4" w:space="0" w:color="auto"/>
            </w:tcBorders>
            <w:vAlign w:val="center"/>
          </w:tcPr>
          <w:p w14:paraId="3EEB3326"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评估完成期限符合采购文件要求；</w:t>
            </w:r>
          </w:p>
        </w:tc>
        <w:tc>
          <w:tcPr>
            <w:tcW w:w="2170" w:type="pct"/>
            <w:tcBorders>
              <w:top w:val="single" w:sz="4" w:space="0" w:color="auto"/>
              <w:left w:val="single" w:sz="4" w:space="0" w:color="auto"/>
              <w:bottom w:val="single" w:sz="4" w:space="0" w:color="auto"/>
              <w:right w:val="single" w:sz="4" w:space="0" w:color="auto"/>
            </w:tcBorders>
            <w:vAlign w:val="center"/>
          </w:tcPr>
          <w:p w14:paraId="60161916"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评估完成期限符合采购文件要求；</w:t>
            </w:r>
          </w:p>
        </w:tc>
      </w:tr>
      <w:tr w:rsidR="00477CDB" w14:paraId="6AFCDDB6" w14:textId="77777777">
        <w:trPr>
          <w:cantSplit/>
          <w:trHeight w:val="1102"/>
          <w:jc w:val="center"/>
        </w:trPr>
        <w:tc>
          <w:tcPr>
            <w:tcW w:w="454" w:type="pct"/>
            <w:tcBorders>
              <w:top w:val="single" w:sz="4" w:space="0" w:color="auto"/>
              <w:left w:val="single" w:sz="4" w:space="0" w:color="auto"/>
              <w:bottom w:val="single" w:sz="4" w:space="0" w:color="auto"/>
              <w:right w:val="single" w:sz="4" w:space="0" w:color="auto"/>
            </w:tcBorders>
            <w:vAlign w:val="center"/>
          </w:tcPr>
          <w:p w14:paraId="40AF9406" w14:textId="77777777" w:rsidR="00477CDB" w:rsidRDefault="00000000">
            <w:pPr>
              <w:spacing w:line="360" w:lineRule="auto"/>
              <w:contextualSpacing/>
              <w:jc w:val="center"/>
              <w:rPr>
                <w:rFonts w:ascii="宋体" w:hAnsi="宋体" w:cs="宋体" w:hint="eastAsia"/>
                <w:sz w:val="24"/>
              </w:rPr>
            </w:pPr>
            <w:r>
              <w:rPr>
                <w:rFonts w:ascii="宋体" w:hAnsi="宋体" w:cs="宋体" w:hint="eastAsia"/>
                <w:sz w:val="24"/>
              </w:rPr>
              <w:t>4</w:t>
            </w:r>
          </w:p>
        </w:tc>
        <w:tc>
          <w:tcPr>
            <w:tcW w:w="2374" w:type="pct"/>
            <w:tcBorders>
              <w:top w:val="single" w:sz="4" w:space="0" w:color="auto"/>
              <w:left w:val="single" w:sz="4" w:space="0" w:color="auto"/>
              <w:bottom w:val="single" w:sz="4" w:space="0" w:color="auto"/>
              <w:right w:val="single" w:sz="4" w:space="0" w:color="auto"/>
            </w:tcBorders>
            <w:shd w:val="clear" w:color="auto" w:fill="auto"/>
            <w:vAlign w:val="center"/>
          </w:tcPr>
          <w:p w14:paraId="2ACE7243"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响应文件未附有采购人不能接受条件；</w:t>
            </w:r>
          </w:p>
        </w:tc>
        <w:tc>
          <w:tcPr>
            <w:tcW w:w="2170" w:type="pct"/>
            <w:tcBorders>
              <w:top w:val="single" w:sz="4" w:space="0" w:color="auto"/>
              <w:left w:val="single" w:sz="4" w:space="0" w:color="auto"/>
              <w:bottom w:val="single" w:sz="4" w:space="0" w:color="auto"/>
              <w:right w:val="single" w:sz="4" w:space="0" w:color="auto"/>
            </w:tcBorders>
            <w:shd w:val="clear" w:color="auto" w:fill="auto"/>
            <w:vAlign w:val="center"/>
          </w:tcPr>
          <w:p w14:paraId="4D024423" w14:textId="77777777" w:rsidR="00477CDB" w:rsidRDefault="00000000">
            <w:pPr>
              <w:spacing w:line="360" w:lineRule="auto"/>
              <w:contextualSpacing/>
              <w:jc w:val="left"/>
              <w:rPr>
                <w:rFonts w:ascii="宋体" w:hAnsi="宋体" w:cs="宋体" w:hint="eastAsia"/>
                <w:sz w:val="24"/>
              </w:rPr>
            </w:pPr>
            <w:r>
              <w:rPr>
                <w:rFonts w:ascii="宋体" w:hAnsi="宋体" w:cs="宋体" w:hint="eastAsia"/>
                <w:sz w:val="24"/>
              </w:rPr>
              <w:t>响应文件未附有采购人不能接受条件；</w:t>
            </w:r>
          </w:p>
        </w:tc>
      </w:tr>
    </w:tbl>
    <w:p w14:paraId="01D277A5" w14:textId="77777777" w:rsidR="00477CDB" w:rsidRDefault="00477CDB">
      <w:pPr>
        <w:pStyle w:val="a0"/>
      </w:pPr>
    </w:p>
    <w:p w14:paraId="0244B768" w14:textId="77777777" w:rsidR="00477CDB" w:rsidRDefault="00000000">
      <w:pPr>
        <w:rPr>
          <w:rFonts w:asciiTheme="majorEastAsia" w:eastAsiaTheme="majorEastAsia" w:hAnsiTheme="majorEastAsia" w:cstheme="majorEastAsia" w:hint="eastAsia"/>
          <w:b/>
          <w:bCs/>
          <w:kern w:val="0"/>
          <w:sz w:val="44"/>
          <w:szCs w:val="44"/>
        </w:rPr>
      </w:pPr>
      <w:r>
        <w:rPr>
          <w:rFonts w:asciiTheme="majorEastAsia" w:eastAsiaTheme="majorEastAsia" w:hAnsiTheme="majorEastAsia" w:cstheme="majorEastAsia" w:hint="eastAsia"/>
          <w:b/>
          <w:bCs/>
          <w:kern w:val="0"/>
          <w:sz w:val="44"/>
          <w:szCs w:val="44"/>
        </w:rPr>
        <w:br w:type="page"/>
      </w:r>
    </w:p>
    <w:p w14:paraId="213CC8AF" w14:textId="77777777" w:rsidR="00477CDB" w:rsidRDefault="00000000">
      <w:pPr>
        <w:ind w:firstLineChars="200" w:firstLine="883"/>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采购项目内容</w:t>
      </w:r>
    </w:p>
    <w:p w14:paraId="33EB9904" w14:textId="77777777" w:rsidR="00477CDB" w:rsidRDefault="00000000">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一、项目详情</w:t>
      </w:r>
    </w:p>
    <w:p w14:paraId="705A1088" w14:textId="36974E89" w:rsidR="00477CDB" w:rsidRDefault="00000000">
      <w:pPr>
        <w:ind w:firstLineChars="200" w:firstLine="640"/>
        <w:rPr>
          <w:rFonts w:ascii="仿宋" w:eastAsia="仿宋" w:hAnsi="仿宋" w:cs="仿宋" w:hint="eastAsia"/>
          <w:sz w:val="32"/>
          <w:szCs w:val="32"/>
        </w:rPr>
      </w:pPr>
      <w:r>
        <w:rPr>
          <w:rFonts w:ascii="仿宋_GB2312" w:eastAsia="仿宋_GB2312" w:hAnsi="仿宋_GB2312" w:cs="仿宋_GB2312" w:hint="eastAsia"/>
          <w:color w:val="333333"/>
          <w:kern w:val="0"/>
          <w:sz w:val="32"/>
          <w:szCs w:val="32"/>
          <w:shd w:val="clear" w:color="auto" w:fill="FFFFFF"/>
          <w:lang w:bidi="ar"/>
        </w:rPr>
        <w:t>1.</w:t>
      </w:r>
      <w:r>
        <w:rPr>
          <w:rFonts w:ascii="仿宋_GB2312" w:eastAsia="仿宋_GB2312" w:hAnsi="仿宋_GB2312" w:cs="仿宋_GB2312" w:hint="eastAsia"/>
          <w:b/>
          <w:bCs/>
          <w:color w:val="333333"/>
          <w:kern w:val="0"/>
          <w:sz w:val="32"/>
          <w:szCs w:val="32"/>
          <w:shd w:val="clear" w:color="auto" w:fill="FFFFFF"/>
          <w:lang w:bidi="ar"/>
        </w:rPr>
        <w:t>评估范围</w:t>
      </w:r>
      <w:r>
        <w:rPr>
          <w:rFonts w:ascii="仿宋_GB2312" w:eastAsia="仿宋_GB2312" w:hAnsi="仿宋_GB2312" w:cs="仿宋_GB2312" w:hint="eastAsia"/>
          <w:color w:val="333333"/>
          <w:kern w:val="0"/>
          <w:sz w:val="32"/>
          <w:szCs w:val="32"/>
          <w:shd w:val="clear" w:color="auto" w:fill="FFFFFF"/>
          <w:lang w:bidi="ar"/>
        </w:rPr>
        <w:t>：</w:t>
      </w:r>
      <w:r>
        <w:rPr>
          <w:rFonts w:ascii="仿宋" w:eastAsia="仿宋" w:hAnsi="仿宋" w:cs="仿宋" w:hint="eastAsia"/>
          <w:sz w:val="32"/>
          <w:szCs w:val="32"/>
        </w:rPr>
        <w:t>我院现有一批固定资产年久失修，已经超过使用年限且无法继续使用，需要对其进行报废处理。处理前需对该批资产进行价值评估，此次需评估的固定资产总计约</w:t>
      </w:r>
      <w:r w:rsidR="001C479F">
        <w:rPr>
          <w:rFonts w:ascii="仿宋" w:eastAsia="仿宋" w:hAnsi="仿宋" w:cs="仿宋" w:hint="eastAsia"/>
          <w:sz w:val="32"/>
          <w:szCs w:val="32"/>
        </w:rPr>
        <w:t>369台</w:t>
      </w:r>
      <w:r>
        <w:rPr>
          <w:rFonts w:ascii="仿宋" w:eastAsia="仿宋" w:hAnsi="仿宋" w:cs="仿宋" w:hint="eastAsia"/>
          <w:sz w:val="32"/>
          <w:szCs w:val="32"/>
        </w:rPr>
        <w:t>件，原价总金额约1400万元。</w:t>
      </w:r>
    </w:p>
    <w:p w14:paraId="4A3928B1" w14:textId="77777777" w:rsidR="00477CDB" w:rsidRDefault="00000000">
      <w:pPr>
        <w:ind w:firstLineChars="200" w:firstLine="640"/>
        <w:rPr>
          <w:rFonts w:ascii="仿宋" w:eastAsia="仿宋" w:hAnsi="仿宋" w:cs="仿宋" w:hint="eastAsia"/>
          <w:sz w:val="32"/>
          <w:szCs w:val="32"/>
        </w:rPr>
      </w:pPr>
      <w:r>
        <w:rPr>
          <w:rFonts w:ascii="仿宋_GB2312" w:eastAsia="仿宋_GB2312" w:hAnsi="仿宋_GB2312" w:cs="仿宋_GB2312" w:hint="eastAsia"/>
          <w:color w:val="333333"/>
          <w:kern w:val="0"/>
          <w:sz w:val="32"/>
          <w:szCs w:val="32"/>
          <w:shd w:val="clear" w:color="auto" w:fill="FFFFFF"/>
          <w:lang w:bidi="ar"/>
        </w:rPr>
        <w:t>2.</w:t>
      </w:r>
      <w:r>
        <w:rPr>
          <w:rFonts w:ascii="仿宋_GB2312" w:eastAsia="仿宋_GB2312" w:hAnsi="仿宋_GB2312" w:cs="仿宋_GB2312" w:hint="eastAsia"/>
          <w:b/>
          <w:bCs/>
          <w:color w:val="333333"/>
          <w:kern w:val="0"/>
          <w:sz w:val="32"/>
          <w:szCs w:val="32"/>
          <w:shd w:val="clear" w:color="auto" w:fill="FFFFFF"/>
          <w:lang w:bidi="ar"/>
        </w:rPr>
        <w:t>评估服务费（最高限价）：</w:t>
      </w:r>
      <w:r>
        <w:rPr>
          <w:rFonts w:ascii="仿宋" w:eastAsia="仿宋" w:hAnsi="仿宋" w:cs="仿宋" w:hint="eastAsia"/>
          <w:sz w:val="32"/>
          <w:szCs w:val="32"/>
        </w:rPr>
        <w:t>2.4万（计算依据：《湖北省资产评估收费管理实施办法》*50%）</w:t>
      </w:r>
    </w:p>
    <w:p w14:paraId="0DDAEEBD" w14:textId="78952C32" w:rsidR="00477CDB" w:rsidRDefault="00000000">
      <w:pPr>
        <w:widowControl/>
        <w:shd w:val="clear" w:color="auto" w:fill="FFFFFF"/>
        <w:spacing w:line="500" w:lineRule="exact"/>
        <w:ind w:left="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3.</w:t>
      </w:r>
      <w:r>
        <w:rPr>
          <w:rFonts w:ascii="仿宋_GB2312" w:eastAsia="仿宋_GB2312" w:hAnsi="仿宋_GB2312" w:cs="仿宋_GB2312" w:hint="eastAsia"/>
          <w:b/>
          <w:bCs/>
          <w:color w:val="333333"/>
          <w:kern w:val="0"/>
          <w:sz w:val="32"/>
          <w:szCs w:val="32"/>
          <w:shd w:val="clear" w:color="auto" w:fill="FFFFFF"/>
          <w:lang w:bidi="ar"/>
        </w:rPr>
        <w:t>评估完成期限</w:t>
      </w:r>
      <w:r>
        <w:rPr>
          <w:rFonts w:ascii="仿宋_GB2312" w:eastAsia="仿宋_GB2312" w:hAnsi="仿宋_GB2312" w:cs="仿宋_GB2312" w:hint="eastAsia"/>
          <w:color w:val="333333"/>
          <w:kern w:val="0"/>
          <w:sz w:val="32"/>
          <w:szCs w:val="32"/>
          <w:shd w:val="clear" w:color="auto" w:fill="FFFFFF"/>
          <w:lang w:bidi="ar"/>
        </w:rPr>
        <w:t>：签订合同后</w:t>
      </w:r>
      <w:r w:rsidR="001C479F">
        <w:rPr>
          <w:rFonts w:ascii="仿宋_GB2312" w:eastAsia="仿宋_GB2312" w:hAnsi="仿宋_GB2312" w:cs="仿宋_GB2312" w:hint="eastAsia"/>
          <w:color w:val="333333"/>
          <w:kern w:val="0"/>
          <w:sz w:val="32"/>
          <w:szCs w:val="32"/>
          <w:shd w:val="clear" w:color="auto" w:fill="FFFFFF"/>
          <w:lang w:bidi="ar"/>
        </w:rPr>
        <w:t>7</w:t>
      </w:r>
      <w:r>
        <w:rPr>
          <w:rFonts w:ascii="仿宋_GB2312" w:eastAsia="仿宋_GB2312" w:hAnsi="仿宋_GB2312" w:cs="仿宋_GB2312" w:hint="eastAsia"/>
          <w:color w:val="333333"/>
          <w:kern w:val="0"/>
          <w:sz w:val="32"/>
          <w:szCs w:val="32"/>
          <w:shd w:val="clear" w:color="auto" w:fill="FFFFFF"/>
          <w:lang w:bidi="ar"/>
        </w:rPr>
        <w:t>个工作日</w:t>
      </w:r>
    </w:p>
    <w:p w14:paraId="2305735F" w14:textId="77777777" w:rsidR="00477CDB" w:rsidRDefault="00000000">
      <w:pPr>
        <w:widowControl/>
        <w:shd w:val="clear" w:color="auto" w:fill="FFFFFF"/>
        <w:spacing w:line="500" w:lineRule="exact"/>
        <w:ind w:firstLine="643"/>
        <w:jc w:val="left"/>
        <w:rPr>
          <w:rFonts w:ascii="仿宋_GB2312" w:eastAsia="仿宋_GB2312" w:hAnsi="仿宋_GB2312" w:cs="仿宋_GB2312" w:hint="eastAsia"/>
          <w:color w:val="333333"/>
          <w:sz w:val="32"/>
          <w:szCs w:val="32"/>
        </w:rPr>
      </w:pPr>
      <w:r>
        <w:rPr>
          <w:rStyle w:val="a8"/>
          <w:rFonts w:ascii="仿宋_GB2312" w:eastAsia="仿宋_GB2312" w:hAnsi="仿宋_GB2312" w:cs="仿宋_GB2312" w:hint="eastAsia"/>
          <w:bCs/>
          <w:color w:val="333333"/>
          <w:kern w:val="0"/>
          <w:sz w:val="32"/>
          <w:szCs w:val="32"/>
          <w:shd w:val="clear" w:color="auto" w:fill="FFFFFF"/>
          <w:lang w:bidi="ar"/>
        </w:rPr>
        <w:t>二、资质条件</w:t>
      </w:r>
    </w:p>
    <w:p w14:paraId="2327CB85" w14:textId="77777777" w:rsidR="00477CDB" w:rsidRDefault="00000000">
      <w:pPr>
        <w:widowControl/>
        <w:shd w:val="clear" w:color="auto" w:fill="FFFFFF"/>
        <w:spacing w:line="500" w:lineRule="exact"/>
        <w:ind w:firstLine="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1、拥有独立法人资格，持有有效营业执照。</w:t>
      </w:r>
    </w:p>
    <w:p w14:paraId="48B77626" w14:textId="77777777" w:rsidR="00477CDB" w:rsidRDefault="00000000">
      <w:pPr>
        <w:widowControl/>
        <w:shd w:val="clear" w:color="auto" w:fill="FFFFFF"/>
        <w:spacing w:line="500" w:lineRule="exact"/>
        <w:ind w:firstLine="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2、具备提供本项目所需服务的能力及相应资质证明。</w:t>
      </w:r>
    </w:p>
    <w:p w14:paraId="413C588F" w14:textId="77777777" w:rsidR="00477CDB" w:rsidRDefault="00000000">
      <w:pPr>
        <w:widowControl/>
        <w:shd w:val="clear" w:color="auto" w:fill="FFFFFF"/>
        <w:spacing w:line="500" w:lineRule="exact"/>
        <w:ind w:firstLine="640"/>
        <w:jc w:val="left"/>
        <w:rPr>
          <w:rFonts w:ascii="华文宋体" w:eastAsia="华文宋体" w:hAnsi="华文宋体" w:cs="华文宋体" w:hint="eastAsia"/>
          <w:b/>
          <w:bCs/>
          <w:kern w:val="0"/>
          <w:sz w:val="28"/>
          <w:szCs w:val="28"/>
        </w:rPr>
      </w:pPr>
      <w:r>
        <w:rPr>
          <w:rFonts w:ascii="仿宋_GB2312" w:eastAsia="仿宋_GB2312" w:hAnsi="仿宋_GB2312" w:cs="仿宋_GB2312" w:hint="eastAsia"/>
          <w:color w:val="333333"/>
          <w:kern w:val="0"/>
          <w:sz w:val="32"/>
          <w:szCs w:val="32"/>
          <w:shd w:val="clear" w:color="auto" w:fill="FFFFFF"/>
          <w:lang w:bidi="ar"/>
        </w:rPr>
        <w:t>3、供应商未被列入“信用中国”网站（www.creditchina.gov.cn）失信被执行人、重大税收违法失信主体、政府采购严重违法失信行为记录名单。</w:t>
      </w:r>
    </w:p>
    <w:p w14:paraId="431E4E1A" w14:textId="77777777" w:rsidR="00477CDB" w:rsidRDefault="00000000">
      <w:pPr>
        <w:widowControl/>
        <w:shd w:val="clear" w:color="auto" w:fill="FFFFFF"/>
        <w:spacing w:line="500" w:lineRule="exact"/>
        <w:ind w:firstLine="643"/>
        <w:jc w:val="left"/>
        <w:rPr>
          <w:rStyle w:val="a8"/>
          <w:rFonts w:ascii="仿宋_GB2312" w:eastAsia="仿宋_GB2312" w:hAnsi="仿宋_GB2312" w:cs="仿宋_GB2312" w:hint="eastAsia"/>
          <w:bCs/>
          <w:color w:val="333333"/>
          <w:kern w:val="0"/>
          <w:sz w:val="32"/>
          <w:szCs w:val="32"/>
          <w:shd w:val="clear" w:color="auto" w:fill="FFFFFF"/>
          <w:lang w:bidi="ar"/>
        </w:rPr>
      </w:pPr>
      <w:r>
        <w:rPr>
          <w:rStyle w:val="a8"/>
          <w:rFonts w:ascii="仿宋_GB2312" w:eastAsia="仿宋_GB2312" w:hAnsi="仿宋_GB2312" w:cs="仿宋_GB2312" w:hint="eastAsia"/>
          <w:bCs/>
          <w:color w:val="333333"/>
          <w:kern w:val="0"/>
          <w:sz w:val="32"/>
          <w:szCs w:val="32"/>
          <w:shd w:val="clear" w:color="auto" w:fill="FFFFFF"/>
          <w:lang w:bidi="ar"/>
        </w:rPr>
        <w:t>三、结算方式</w:t>
      </w:r>
    </w:p>
    <w:p w14:paraId="7CA7015A" w14:textId="77777777" w:rsidR="00477CDB" w:rsidRDefault="00000000">
      <w:pPr>
        <w:widowControl/>
        <w:shd w:val="clear" w:color="auto" w:fill="FFFFFF"/>
        <w:spacing w:line="500" w:lineRule="exact"/>
        <w:ind w:firstLineChars="200" w:firstLine="640"/>
        <w:jc w:val="left"/>
        <w:rPr>
          <w:rFonts w:ascii="仿宋_GB2312" w:eastAsia="仿宋_GB2312" w:hAnsi="仿宋_GB2312" w:cs="仿宋_GB2312" w:hint="eastAsia"/>
          <w:color w:val="FF0000"/>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签订合同时约定</w:t>
      </w:r>
    </w:p>
    <w:p w14:paraId="2DEBC598" w14:textId="77777777" w:rsidR="00477CDB" w:rsidRDefault="00000000">
      <w:pPr>
        <w:widowControl/>
        <w:shd w:val="clear" w:color="auto" w:fill="FFFFFF"/>
        <w:spacing w:line="500" w:lineRule="exact"/>
        <w:ind w:firstLine="643"/>
        <w:jc w:val="left"/>
        <w:rPr>
          <w:rStyle w:val="a8"/>
          <w:rFonts w:ascii="仿宋_GB2312" w:eastAsia="仿宋_GB2312" w:hAnsi="仿宋_GB2312" w:cs="仿宋_GB2312" w:hint="eastAsia"/>
          <w:bCs/>
          <w:color w:val="333333"/>
          <w:kern w:val="0"/>
          <w:sz w:val="32"/>
          <w:szCs w:val="32"/>
          <w:shd w:val="clear" w:color="auto" w:fill="FFFFFF"/>
          <w:lang w:bidi="ar"/>
        </w:rPr>
      </w:pPr>
      <w:r>
        <w:rPr>
          <w:rStyle w:val="a8"/>
          <w:rFonts w:ascii="仿宋_GB2312" w:eastAsia="仿宋_GB2312" w:hAnsi="仿宋_GB2312" w:cs="仿宋_GB2312" w:hint="eastAsia"/>
          <w:bCs/>
          <w:color w:val="333333"/>
          <w:kern w:val="0"/>
          <w:sz w:val="32"/>
          <w:szCs w:val="32"/>
          <w:shd w:val="clear" w:color="auto" w:fill="FFFFFF"/>
          <w:lang w:bidi="ar"/>
        </w:rPr>
        <w:t>四、技术服务要求</w:t>
      </w:r>
    </w:p>
    <w:p w14:paraId="49082146" w14:textId="77777777" w:rsidR="00477CDB" w:rsidRDefault="00000000">
      <w:pPr>
        <w:widowControl/>
        <w:shd w:val="clear" w:color="auto" w:fill="FFFFFF"/>
        <w:spacing w:line="500" w:lineRule="exact"/>
        <w:ind w:firstLine="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1、对报废固定资产市场价值进行评估，并出具资产评估报告。</w:t>
      </w:r>
    </w:p>
    <w:p w14:paraId="57F15817" w14:textId="77777777" w:rsidR="00477CDB" w:rsidRDefault="00000000">
      <w:pPr>
        <w:widowControl/>
        <w:shd w:val="clear" w:color="auto" w:fill="FFFFFF"/>
        <w:spacing w:line="500" w:lineRule="exact"/>
        <w:ind w:firstLine="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2、投标人应按时提供成果文件和相关资料，对于采购人提出的服务成果的质疑，投标人应给予及时的书面回复、整改，合理合法的满足采购人要求。</w:t>
      </w:r>
    </w:p>
    <w:p w14:paraId="60CD4624" w14:textId="77777777" w:rsidR="00477CDB" w:rsidRDefault="00000000">
      <w:pPr>
        <w:widowControl/>
        <w:shd w:val="clear" w:color="auto" w:fill="FFFFFF"/>
        <w:spacing w:line="500" w:lineRule="exact"/>
        <w:ind w:firstLine="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3、质量要求：合格（提供的评估报告真实、合法、有效）。</w:t>
      </w:r>
    </w:p>
    <w:p w14:paraId="3E08C079" w14:textId="77777777" w:rsidR="00477CDB" w:rsidRDefault="00000000">
      <w:pPr>
        <w:widowControl/>
        <w:shd w:val="clear" w:color="auto" w:fill="FFFFFF"/>
        <w:spacing w:line="500" w:lineRule="exact"/>
        <w:ind w:firstLine="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lastRenderedPageBreak/>
        <w:t>4、根据项目的特点和要求，拟定项目实施方案计划，包含但不限于以下内容：人员配备、审核程序、资料收集、信息反馈、沟通协调、完成时限等。</w:t>
      </w:r>
    </w:p>
    <w:p w14:paraId="70CCC349" w14:textId="77777777" w:rsidR="00477CDB" w:rsidRDefault="00000000">
      <w:pPr>
        <w:widowControl/>
        <w:shd w:val="clear" w:color="auto" w:fill="FFFFFF"/>
        <w:spacing w:line="500" w:lineRule="exact"/>
        <w:ind w:firstLine="640"/>
        <w:jc w:val="left"/>
        <w:rPr>
          <w:rFonts w:ascii="仿宋_GB2312" w:eastAsia="仿宋_GB2312" w:hAnsi="仿宋_GB2312" w:cs="仿宋_GB2312" w:hint="eastAsia"/>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5、根据项目类型提出风险控制措施，根据项目实施过程中不可预见的情形提出风控措施，风险控制措施及风险控制方案应详细全面，分工明确，处理措施及时、有效，保障工作正常运行。</w:t>
      </w:r>
    </w:p>
    <w:p w14:paraId="7A6CC5D8"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39EEF943"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1FDD5AAE"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09EC88CD"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5248CDCE"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4E0C2D8E"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443C72A2"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5E0686B8"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3B6B20D4" w14:textId="77777777" w:rsidR="00477CDB" w:rsidRDefault="00000000">
      <w:pP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br w:type="page"/>
      </w:r>
    </w:p>
    <w:p w14:paraId="17D732A5" w14:textId="77777777" w:rsidR="00477CDB" w:rsidRDefault="00000000">
      <w:pPr>
        <w:widowControl/>
        <w:spacing w:line="480" w:lineRule="exact"/>
        <w:rPr>
          <w:rFonts w:ascii="宋体" w:eastAsia="宋体" w:hAnsi="宋体" w:cs="宋体" w:hint="eastAsia"/>
          <w:color w:val="000000"/>
          <w:kern w:val="0"/>
          <w:sz w:val="24"/>
        </w:rPr>
      </w:pPr>
      <w:r>
        <w:rPr>
          <w:rFonts w:ascii="宋体" w:eastAsia="宋体" w:hAnsi="宋体" w:cs="宋体" w:hint="eastAsia"/>
          <w:color w:val="000000"/>
          <w:kern w:val="0"/>
          <w:sz w:val="28"/>
          <w:szCs w:val="28"/>
        </w:rPr>
        <w:lastRenderedPageBreak/>
        <w:t>附 件：</w:t>
      </w:r>
    </w:p>
    <w:p w14:paraId="35BE9E50" w14:textId="77777777" w:rsidR="00477CDB" w:rsidRDefault="00477CDB">
      <w:pPr>
        <w:widowControl/>
        <w:spacing w:line="384" w:lineRule="auto"/>
        <w:jc w:val="center"/>
        <w:rPr>
          <w:rFonts w:ascii="黑体" w:eastAsia="黑体" w:hAnsi="黑体" w:cs="宋体" w:hint="eastAsia"/>
          <w:bCs/>
          <w:color w:val="000000"/>
          <w:kern w:val="0"/>
          <w:sz w:val="52"/>
          <w:szCs w:val="52"/>
        </w:rPr>
      </w:pPr>
    </w:p>
    <w:p w14:paraId="6CCC29A4" w14:textId="77777777" w:rsidR="00477CDB" w:rsidRDefault="00000000">
      <w:pPr>
        <w:widowControl/>
        <w:spacing w:line="384" w:lineRule="auto"/>
        <w:jc w:val="center"/>
        <w:rPr>
          <w:rFonts w:ascii="黑体" w:eastAsia="黑体" w:hAnsi="黑体" w:cs="宋体" w:hint="eastAsia"/>
          <w:b/>
          <w:color w:val="000000"/>
          <w:kern w:val="0"/>
          <w:sz w:val="84"/>
          <w:szCs w:val="84"/>
        </w:rPr>
      </w:pPr>
      <w:r>
        <w:rPr>
          <w:rFonts w:ascii="黑体" w:eastAsia="黑体" w:hAnsi="黑体" w:cs="宋体" w:hint="eastAsia"/>
          <w:b/>
          <w:color w:val="000000"/>
          <w:kern w:val="0"/>
          <w:sz w:val="84"/>
          <w:szCs w:val="84"/>
        </w:rPr>
        <w:t>响</w:t>
      </w:r>
    </w:p>
    <w:p w14:paraId="6F667CD3" w14:textId="77777777" w:rsidR="00477CDB" w:rsidRDefault="00477CDB">
      <w:pPr>
        <w:widowControl/>
        <w:spacing w:line="384" w:lineRule="auto"/>
        <w:jc w:val="center"/>
        <w:rPr>
          <w:rFonts w:ascii="黑体" w:eastAsia="黑体" w:hAnsi="黑体" w:cs="宋体" w:hint="eastAsia"/>
          <w:b/>
          <w:color w:val="000000"/>
          <w:kern w:val="0"/>
          <w:sz w:val="72"/>
          <w:szCs w:val="72"/>
        </w:rPr>
      </w:pPr>
    </w:p>
    <w:p w14:paraId="49CF9B6B" w14:textId="77777777" w:rsidR="00477CDB" w:rsidRDefault="00000000">
      <w:pPr>
        <w:widowControl/>
        <w:spacing w:line="384" w:lineRule="auto"/>
        <w:jc w:val="center"/>
        <w:rPr>
          <w:rFonts w:ascii="黑体" w:eastAsia="黑体" w:hAnsi="黑体" w:cs="宋体" w:hint="eastAsia"/>
          <w:b/>
          <w:color w:val="000000"/>
          <w:kern w:val="0"/>
          <w:sz w:val="84"/>
          <w:szCs w:val="84"/>
        </w:rPr>
      </w:pPr>
      <w:r>
        <w:rPr>
          <w:rFonts w:ascii="黑体" w:eastAsia="黑体" w:hAnsi="黑体" w:cs="宋体" w:hint="eastAsia"/>
          <w:b/>
          <w:color w:val="000000"/>
          <w:kern w:val="0"/>
          <w:sz w:val="84"/>
          <w:szCs w:val="84"/>
        </w:rPr>
        <w:t>应</w:t>
      </w:r>
    </w:p>
    <w:p w14:paraId="3C8A3FF2" w14:textId="77777777" w:rsidR="00477CDB" w:rsidRDefault="00477CDB">
      <w:pPr>
        <w:widowControl/>
        <w:spacing w:line="384" w:lineRule="auto"/>
        <w:jc w:val="center"/>
        <w:rPr>
          <w:rFonts w:ascii="宋体" w:eastAsia="宋体" w:hAnsi="宋体" w:cs="宋体" w:hint="eastAsia"/>
          <w:b/>
          <w:color w:val="000000"/>
          <w:kern w:val="0"/>
          <w:sz w:val="72"/>
          <w:szCs w:val="72"/>
        </w:rPr>
      </w:pPr>
    </w:p>
    <w:p w14:paraId="1EC40C38" w14:textId="77777777" w:rsidR="00477CDB" w:rsidRDefault="00000000">
      <w:pPr>
        <w:widowControl/>
        <w:spacing w:line="384" w:lineRule="auto"/>
        <w:jc w:val="center"/>
        <w:rPr>
          <w:rFonts w:ascii="宋体" w:eastAsia="宋体" w:hAnsi="宋体" w:cs="宋体" w:hint="eastAsia"/>
          <w:b/>
          <w:color w:val="000000"/>
          <w:kern w:val="0"/>
          <w:sz w:val="84"/>
          <w:szCs w:val="84"/>
        </w:rPr>
      </w:pPr>
      <w:r>
        <w:rPr>
          <w:rFonts w:ascii="黑体" w:eastAsia="黑体" w:hAnsi="黑体" w:cs="宋体" w:hint="eastAsia"/>
          <w:b/>
          <w:color w:val="000000"/>
          <w:kern w:val="0"/>
          <w:sz w:val="84"/>
          <w:szCs w:val="84"/>
        </w:rPr>
        <w:t>文</w:t>
      </w:r>
    </w:p>
    <w:p w14:paraId="621589FF" w14:textId="77777777" w:rsidR="00477CDB" w:rsidRDefault="00477CDB">
      <w:pPr>
        <w:widowControl/>
        <w:spacing w:line="384" w:lineRule="auto"/>
        <w:jc w:val="center"/>
        <w:rPr>
          <w:rFonts w:ascii="黑体" w:eastAsia="黑体" w:hAnsi="黑体" w:cs="宋体" w:hint="eastAsia"/>
          <w:b/>
          <w:color w:val="000000"/>
          <w:kern w:val="0"/>
          <w:sz w:val="72"/>
          <w:szCs w:val="72"/>
        </w:rPr>
      </w:pPr>
    </w:p>
    <w:p w14:paraId="6F5BEAAE" w14:textId="77777777" w:rsidR="00477CDB" w:rsidRDefault="00000000">
      <w:pPr>
        <w:widowControl/>
        <w:spacing w:line="384" w:lineRule="auto"/>
        <w:jc w:val="center"/>
        <w:rPr>
          <w:rFonts w:ascii="宋体" w:eastAsia="宋体" w:hAnsi="宋体" w:cs="宋体" w:hint="eastAsia"/>
          <w:color w:val="000000"/>
          <w:kern w:val="0"/>
          <w:sz w:val="24"/>
        </w:rPr>
      </w:pPr>
      <w:r>
        <w:rPr>
          <w:rFonts w:ascii="黑体" w:eastAsia="黑体" w:hAnsi="黑体" w:cs="宋体" w:hint="eastAsia"/>
          <w:b/>
          <w:color w:val="000000"/>
          <w:kern w:val="0"/>
          <w:sz w:val="84"/>
          <w:szCs w:val="84"/>
        </w:rPr>
        <w:t>件</w:t>
      </w:r>
    </w:p>
    <w:p w14:paraId="3446F665" w14:textId="77777777" w:rsidR="00477CDB" w:rsidRDefault="00477CDB">
      <w:pPr>
        <w:widowControl/>
        <w:spacing w:line="384" w:lineRule="auto"/>
        <w:jc w:val="center"/>
        <w:rPr>
          <w:rFonts w:ascii="宋体" w:eastAsia="宋体" w:hAnsi="Times New Roman" w:cs="宋体"/>
          <w:bCs/>
          <w:color w:val="000000"/>
          <w:kern w:val="0"/>
          <w:sz w:val="24"/>
        </w:rPr>
      </w:pPr>
    </w:p>
    <w:p w14:paraId="21674ACC" w14:textId="77777777" w:rsidR="00477CDB" w:rsidRDefault="00477CDB">
      <w:pPr>
        <w:widowControl/>
        <w:spacing w:line="384" w:lineRule="auto"/>
        <w:jc w:val="center"/>
        <w:rPr>
          <w:rFonts w:ascii="宋体" w:eastAsia="宋体" w:hAnsi="Times New Roman" w:cs="宋体"/>
          <w:bCs/>
          <w:color w:val="000000"/>
          <w:kern w:val="0"/>
          <w:sz w:val="24"/>
        </w:rPr>
      </w:pPr>
    </w:p>
    <w:p w14:paraId="12AD403D" w14:textId="77777777" w:rsidR="00477CDB" w:rsidRDefault="00000000">
      <w:pPr>
        <w:widowControl/>
        <w:spacing w:line="384" w:lineRule="auto"/>
        <w:rPr>
          <w:rFonts w:ascii="宋体" w:eastAsia="宋体" w:hAnsi="宋体" w:cs="宋体" w:hint="eastAsia"/>
          <w:color w:val="000000"/>
          <w:kern w:val="0"/>
          <w:sz w:val="24"/>
        </w:rPr>
      </w:pPr>
      <w:r>
        <w:rPr>
          <w:rFonts w:ascii="宋体" w:eastAsia="宋体" w:hAnsi="Times New Roman" w:cs="宋体" w:hint="eastAsia"/>
          <w:bCs/>
          <w:color w:val="000000"/>
          <w:kern w:val="0"/>
          <w:sz w:val="24"/>
        </w:rPr>
        <w:t> </w:t>
      </w:r>
    </w:p>
    <w:p w14:paraId="1B862C9E" w14:textId="77777777" w:rsidR="00477CDB" w:rsidRDefault="00000000">
      <w:pPr>
        <w:widowControl/>
        <w:shd w:val="clear" w:color="auto" w:fill="FFFFFF"/>
        <w:spacing w:line="600" w:lineRule="exact"/>
        <w:jc w:val="center"/>
        <w:rPr>
          <w:rFonts w:ascii="黑体" w:eastAsia="黑体" w:hAnsi="黑体" w:cs="宋体" w:hint="eastAsia"/>
          <w:bCs/>
          <w:color w:val="000000" w:themeColor="text1"/>
          <w:kern w:val="0"/>
          <w:sz w:val="32"/>
          <w:szCs w:val="32"/>
        </w:rPr>
      </w:pPr>
      <w:r>
        <w:rPr>
          <w:rFonts w:ascii="黑体" w:eastAsia="黑体" w:hAnsi="黑体" w:cs="宋体" w:hint="eastAsia"/>
          <w:bCs/>
          <w:color w:val="000000" w:themeColor="text1"/>
          <w:kern w:val="0"/>
          <w:sz w:val="32"/>
          <w:szCs w:val="32"/>
        </w:rPr>
        <w:t xml:space="preserve">    采购项目名称： 报废固定资产市场价值评估机构遴选</w:t>
      </w:r>
    </w:p>
    <w:p w14:paraId="056A75AE" w14:textId="77777777" w:rsidR="00477CDB" w:rsidRDefault="00477CDB">
      <w:pPr>
        <w:widowControl/>
        <w:spacing w:line="384" w:lineRule="auto"/>
        <w:ind w:firstLineChars="500" w:firstLine="1600"/>
        <w:rPr>
          <w:rFonts w:ascii="黑体" w:eastAsia="黑体" w:hAnsi="黑体" w:cs="宋体" w:hint="eastAsia"/>
          <w:bCs/>
          <w:color w:val="000000"/>
          <w:kern w:val="0"/>
          <w:sz w:val="32"/>
          <w:szCs w:val="32"/>
        </w:rPr>
      </w:pPr>
    </w:p>
    <w:p w14:paraId="6031443D" w14:textId="77777777" w:rsidR="00477CDB" w:rsidRDefault="00000000">
      <w:pPr>
        <w:widowControl/>
        <w:spacing w:line="384" w:lineRule="auto"/>
        <w:ind w:firstLineChars="300" w:firstLine="960"/>
        <w:rPr>
          <w:rFonts w:ascii="宋体" w:eastAsia="宋体" w:hAnsi="宋体" w:cs="宋体" w:hint="eastAsia"/>
          <w:bCs/>
          <w:color w:val="000000"/>
          <w:kern w:val="0"/>
          <w:sz w:val="28"/>
          <w:szCs w:val="28"/>
          <w:u w:val="single"/>
        </w:rPr>
      </w:pPr>
      <w:r>
        <w:rPr>
          <w:rFonts w:ascii="黑体" w:eastAsia="黑体" w:hAnsi="黑体" w:cs="宋体" w:hint="eastAsia"/>
          <w:bCs/>
          <w:color w:val="000000"/>
          <w:kern w:val="0"/>
          <w:sz w:val="32"/>
          <w:szCs w:val="32"/>
        </w:rPr>
        <w:t>响应单位：</w:t>
      </w:r>
      <w:r>
        <w:rPr>
          <w:rFonts w:ascii="宋体" w:eastAsia="宋体" w:hAnsi="宋体" w:cs="宋体" w:hint="eastAsia"/>
          <w:bCs/>
          <w:color w:val="000000"/>
          <w:kern w:val="0"/>
          <w:sz w:val="28"/>
          <w:szCs w:val="28"/>
          <w:u w:val="single"/>
        </w:rPr>
        <w:t xml:space="preserve">                                   </w:t>
      </w:r>
    </w:p>
    <w:p w14:paraId="5D13C28F" w14:textId="547E82A9" w:rsidR="00477CDB" w:rsidRDefault="00000000">
      <w:pPr>
        <w:widowControl/>
        <w:spacing w:line="384" w:lineRule="auto"/>
        <w:jc w:val="center"/>
        <w:rPr>
          <w:rFonts w:ascii="宋体" w:eastAsia="宋体" w:hAnsi="宋体" w:cs="宋体" w:hint="eastAsia"/>
          <w:color w:val="000000"/>
          <w:kern w:val="0"/>
          <w:sz w:val="24"/>
        </w:rPr>
      </w:pPr>
      <w:r>
        <w:rPr>
          <w:rFonts w:ascii="黑体" w:eastAsia="黑体" w:hAnsi="黑体" w:cs="宋体" w:hint="eastAsia"/>
          <w:bCs/>
          <w:color w:val="000000"/>
          <w:kern w:val="0"/>
          <w:sz w:val="36"/>
          <w:szCs w:val="36"/>
        </w:rPr>
        <w:t>202</w:t>
      </w:r>
      <w:r w:rsidR="001C479F">
        <w:rPr>
          <w:rFonts w:ascii="黑体" w:eastAsia="黑体" w:hAnsi="黑体" w:cs="宋体" w:hint="eastAsia"/>
          <w:bCs/>
          <w:color w:val="000000"/>
          <w:kern w:val="0"/>
          <w:sz w:val="36"/>
          <w:szCs w:val="36"/>
        </w:rPr>
        <w:t>5</w:t>
      </w:r>
      <w:r>
        <w:rPr>
          <w:rFonts w:ascii="黑体" w:eastAsia="黑体" w:hAnsi="黑体" w:cs="宋体" w:hint="eastAsia"/>
          <w:bCs/>
          <w:color w:val="000000"/>
          <w:kern w:val="0"/>
          <w:sz w:val="36"/>
          <w:szCs w:val="36"/>
        </w:rPr>
        <w:t>年</w:t>
      </w:r>
      <w:r w:rsidR="001C479F">
        <w:rPr>
          <w:rFonts w:ascii="黑体" w:eastAsia="黑体" w:hAnsi="黑体" w:cs="宋体" w:hint="eastAsia"/>
          <w:bCs/>
          <w:color w:val="000000"/>
          <w:kern w:val="0"/>
          <w:sz w:val="36"/>
          <w:szCs w:val="36"/>
        </w:rPr>
        <w:t>5</w:t>
      </w:r>
      <w:r>
        <w:rPr>
          <w:rFonts w:ascii="黑体" w:eastAsia="黑体" w:hAnsi="黑体" w:cs="宋体" w:hint="eastAsia"/>
          <w:bCs/>
          <w:color w:val="000000"/>
          <w:kern w:val="0"/>
          <w:sz w:val="36"/>
          <w:szCs w:val="36"/>
        </w:rPr>
        <w:t>月   日</w:t>
      </w:r>
      <w:r>
        <w:rPr>
          <w:rFonts w:ascii="宋体" w:eastAsia="宋体" w:hAnsi="宋体" w:cs="宋体" w:hint="eastAsia"/>
          <w:b/>
          <w:bCs/>
          <w:color w:val="000000"/>
          <w:kern w:val="0"/>
          <w:sz w:val="36"/>
          <w:szCs w:val="36"/>
        </w:rPr>
        <w:t> </w:t>
      </w:r>
    </w:p>
    <w:p w14:paraId="5A1BBF17" w14:textId="77777777" w:rsidR="00477CDB" w:rsidRDefault="00477CDB">
      <w:pPr>
        <w:widowControl/>
        <w:spacing w:line="540" w:lineRule="exact"/>
        <w:jc w:val="center"/>
        <w:rPr>
          <w:rFonts w:ascii="宋体" w:eastAsia="宋体" w:hAnsi="宋体" w:cs="宋体" w:hint="eastAsia"/>
          <w:b/>
          <w:bCs/>
          <w:color w:val="000000"/>
          <w:kern w:val="0"/>
          <w:sz w:val="36"/>
          <w:szCs w:val="36"/>
        </w:rPr>
      </w:pPr>
    </w:p>
    <w:p w14:paraId="757EB8B5" w14:textId="77777777" w:rsidR="00477CDB" w:rsidRDefault="00000000">
      <w:pPr>
        <w:widowControl/>
        <w:spacing w:line="540" w:lineRule="exact"/>
        <w:jc w:val="center"/>
        <w:rPr>
          <w:rFonts w:ascii="宋体" w:eastAsia="宋体" w:hAnsi="宋体" w:cs="宋体" w:hint="eastAsia"/>
          <w:b/>
          <w:bCs/>
          <w:color w:val="000000"/>
          <w:kern w:val="0"/>
          <w:sz w:val="36"/>
          <w:szCs w:val="36"/>
        </w:rPr>
      </w:pPr>
      <w:r>
        <w:rPr>
          <w:rFonts w:ascii="宋体" w:eastAsia="宋体" w:hAnsi="宋体" w:cs="宋体" w:hint="eastAsia"/>
          <w:b/>
          <w:bCs/>
          <w:color w:val="000000"/>
          <w:kern w:val="0"/>
          <w:sz w:val="36"/>
          <w:szCs w:val="36"/>
        </w:rPr>
        <w:lastRenderedPageBreak/>
        <w:t>供应商参加遴选确认承诺函</w:t>
      </w:r>
    </w:p>
    <w:p w14:paraId="1980F26A" w14:textId="77777777" w:rsidR="00477CDB" w:rsidRDefault="00000000">
      <w:pPr>
        <w:widowControl/>
        <w:spacing w:line="360" w:lineRule="auto"/>
        <w:rPr>
          <w:rFonts w:ascii="宋体" w:eastAsia="宋体" w:hAnsi="宋体" w:cs="宋体" w:hint="eastAsia"/>
          <w:color w:val="000000"/>
          <w:kern w:val="0"/>
          <w:sz w:val="24"/>
        </w:rPr>
      </w:pPr>
      <w:r>
        <w:rPr>
          <w:rFonts w:ascii="宋体" w:eastAsia="宋体" w:hAnsi="宋体" w:cs="宋体" w:hint="eastAsia"/>
          <w:bCs/>
          <w:color w:val="000000"/>
          <w:kern w:val="0"/>
          <w:sz w:val="24"/>
        </w:rPr>
        <w:t> </w:t>
      </w:r>
    </w:p>
    <w:p w14:paraId="02E08D53" w14:textId="77777777" w:rsidR="00477CDB" w:rsidRDefault="00000000">
      <w:pPr>
        <w:widowControl/>
        <w:spacing w:line="360" w:lineRule="auto"/>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利川市民族中医院：</w:t>
      </w:r>
    </w:p>
    <w:p w14:paraId="7B9A6132" w14:textId="77777777" w:rsidR="00477CDB" w:rsidRDefault="00000000">
      <w:pPr>
        <w:widowControl/>
        <w:spacing w:line="360" w:lineRule="auto"/>
        <w:ind w:firstLineChars="200" w:firstLine="560"/>
        <w:rPr>
          <w:rFonts w:ascii="宋体" w:eastAsia="宋体" w:hAnsi="宋体" w:cs="宋体" w:hint="eastAsia"/>
          <w:bCs/>
          <w:kern w:val="0"/>
          <w:sz w:val="28"/>
          <w:szCs w:val="28"/>
        </w:rPr>
      </w:pPr>
      <w:r>
        <w:rPr>
          <w:rFonts w:ascii="宋体" w:eastAsia="宋体" w:hAnsi="宋体" w:cs="宋体" w:hint="eastAsia"/>
          <w:bCs/>
          <w:kern w:val="0"/>
          <w:sz w:val="28"/>
          <w:szCs w:val="28"/>
        </w:rPr>
        <w:t>收到贵方的采购文件，经仔细阅读和研究，</w:t>
      </w:r>
      <w:r>
        <w:rPr>
          <w:rFonts w:ascii="华文宋体" w:eastAsia="华文宋体" w:hAnsi="华文宋体" w:cs="华文宋体" w:hint="eastAsia"/>
          <w:sz w:val="28"/>
          <w:szCs w:val="28"/>
        </w:rPr>
        <w:t>我们在此承诺：我方具备贵方对本项目要求的能力</w:t>
      </w:r>
      <w:r>
        <w:rPr>
          <w:rFonts w:ascii="宋体" w:eastAsia="宋体" w:hAnsi="宋体" w:cs="宋体" w:hint="eastAsia"/>
          <w:bCs/>
          <w:kern w:val="0"/>
          <w:sz w:val="28"/>
          <w:szCs w:val="28"/>
        </w:rPr>
        <w:t>及资格要求，如因承诺不实而导致的后果我方自行承担。</w:t>
      </w:r>
    </w:p>
    <w:p w14:paraId="6C8FB645" w14:textId="77777777" w:rsidR="00477CDB" w:rsidRDefault="00000000">
      <w:pPr>
        <w:widowControl/>
        <w:shd w:val="clear" w:color="auto" w:fill="FFFFFF"/>
        <w:spacing w:line="6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bCs/>
          <w:kern w:val="0"/>
          <w:sz w:val="28"/>
          <w:szCs w:val="28"/>
        </w:rPr>
        <w:t>我方</w:t>
      </w:r>
      <w:r>
        <w:rPr>
          <w:rFonts w:ascii="宋体" w:eastAsia="宋体" w:hAnsi="宋体" w:cs="宋体" w:hint="eastAsia"/>
          <w:bCs/>
          <w:color w:val="000000"/>
          <w:kern w:val="0"/>
          <w:sz w:val="28"/>
          <w:szCs w:val="28"/>
        </w:rPr>
        <w:t xml:space="preserve">决定参加此次 </w:t>
      </w:r>
      <w:r>
        <w:rPr>
          <w:rFonts w:ascii="宋体" w:eastAsia="宋体" w:hAnsi="宋体" w:cs="宋体" w:hint="eastAsia"/>
          <w:bCs/>
          <w:color w:val="000000"/>
          <w:kern w:val="0"/>
          <w:sz w:val="28"/>
          <w:szCs w:val="28"/>
          <w:u w:val="single"/>
        </w:rPr>
        <w:t>报废固定资产市场价值评估机构遴选</w:t>
      </w:r>
      <w:r>
        <w:rPr>
          <w:rFonts w:ascii="宋体" w:eastAsia="宋体" w:hAnsi="宋体" w:cs="宋体" w:hint="eastAsia"/>
          <w:bCs/>
          <w:color w:val="000000"/>
          <w:kern w:val="0"/>
          <w:sz w:val="28"/>
          <w:szCs w:val="28"/>
        </w:rPr>
        <w:t>项目的响应。</w:t>
      </w:r>
    </w:p>
    <w:p w14:paraId="6050769E" w14:textId="77777777" w:rsidR="00477CDB" w:rsidRDefault="00000000">
      <w:pPr>
        <w:widowControl/>
        <w:tabs>
          <w:tab w:val="left" w:pos="0"/>
          <w:tab w:val="left" w:pos="420"/>
          <w:tab w:val="left" w:pos="945"/>
          <w:tab w:val="left" w:pos="1155"/>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一、我们愿意按照采购文件的一切要求，提供本项目的响应资料及报价。</w:t>
      </w:r>
    </w:p>
    <w:p w14:paraId="09E3677D" w14:textId="77777777" w:rsidR="00477CDB" w:rsidRDefault="00000000">
      <w:pPr>
        <w:widowControl/>
        <w:tabs>
          <w:tab w:val="left" w:pos="0"/>
          <w:tab w:val="left" w:pos="315"/>
          <w:tab w:val="left" w:pos="945"/>
          <w:tab w:val="left" w:pos="1155"/>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二、我们愿意提供利川市民族中医院在采购文件中要求的文件、资料。</w:t>
      </w:r>
    </w:p>
    <w:p w14:paraId="7405E2F3" w14:textId="77777777" w:rsidR="00477CDB" w:rsidRDefault="00000000">
      <w:pPr>
        <w:widowControl/>
        <w:tabs>
          <w:tab w:val="left" w:pos="525"/>
          <w:tab w:val="left" w:pos="630"/>
          <w:tab w:val="left" w:pos="1050"/>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三、报价函。</w:t>
      </w:r>
    </w:p>
    <w:p w14:paraId="20E07B7E" w14:textId="77777777" w:rsidR="00477CDB" w:rsidRDefault="00000000">
      <w:pPr>
        <w:widowControl/>
        <w:tabs>
          <w:tab w:val="left" w:pos="525"/>
          <w:tab w:val="left" w:pos="630"/>
          <w:tab w:val="left" w:pos="1050"/>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四、证明文件。</w:t>
      </w:r>
    </w:p>
    <w:p w14:paraId="5EEE43F3" w14:textId="77777777" w:rsidR="00477CDB" w:rsidRDefault="00000000">
      <w:pPr>
        <w:widowControl/>
        <w:tabs>
          <w:tab w:val="left" w:pos="525"/>
          <w:tab w:val="left" w:pos="630"/>
          <w:tab w:val="left" w:pos="1050"/>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五、资格证明文件：</w:t>
      </w:r>
    </w:p>
    <w:p w14:paraId="75B19D70" w14:textId="77777777" w:rsidR="00477CDB" w:rsidRDefault="00000000">
      <w:pPr>
        <w:widowControl/>
        <w:tabs>
          <w:tab w:val="left" w:pos="840"/>
          <w:tab w:val="left" w:pos="1365"/>
        </w:tabs>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1、报价人有效期内企业法人营业执照副本复印件；</w:t>
      </w:r>
    </w:p>
    <w:p w14:paraId="39F1BB90" w14:textId="77777777" w:rsidR="00477CDB" w:rsidRDefault="00000000">
      <w:pPr>
        <w:widowControl/>
        <w:tabs>
          <w:tab w:val="left" w:pos="840"/>
          <w:tab w:val="left" w:pos="1365"/>
        </w:tabs>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2、报价人法定代表人授权委托书</w:t>
      </w:r>
      <w:r>
        <w:rPr>
          <w:rFonts w:ascii="宋体" w:eastAsia="宋体" w:hAnsi="宋体" w:cs="宋体" w:hint="eastAsia"/>
          <w:color w:val="000000"/>
          <w:kern w:val="0"/>
          <w:sz w:val="28"/>
          <w:szCs w:val="28"/>
        </w:rPr>
        <w:t>（</w:t>
      </w:r>
      <w:r>
        <w:rPr>
          <w:rFonts w:ascii="宋体" w:eastAsia="宋体" w:hAnsi="宋体" w:cs="宋体" w:hint="eastAsia"/>
          <w:bCs/>
          <w:color w:val="000000"/>
          <w:kern w:val="0"/>
          <w:sz w:val="28"/>
          <w:szCs w:val="28"/>
        </w:rPr>
        <w:t>法定代表人亲自参与报价的除外）</w:t>
      </w:r>
      <w:r>
        <w:rPr>
          <w:rFonts w:ascii="宋体" w:eastAsia="宋体" w:hAnsi="宋体" w:cs="宋体" w:hint="eastAsia"/>
          <w:color w:val="000000"/>
          <w:kern w:val="0"/>
          <w:sz w:val="28"/>
          <w:szCs w:val="28"/>
        </w:rPr>
        <w:t>；</w:t>
      </w:r>
    </w:p>
    <w:p w14:paraId="09B5501E" w14:textId="77777777" w:rsidR="00477CDB" w:rsidRDefault="00000000">
      <w:pPr>
        <w:widowControl/>
        <w:tabs>
          <w:tab w:val="left" w:pos="840"/>
          <w:tab w:val="left" w:pos="1365"/>
        </w:tabs>
        <w:spacing w:line="500" w:lineRule="exact"/>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3、报价人法定代表人身份证复印件及法定代表人授权代表身份证复印件；</w:t>
      </w:r>
    </w:p>
    <w:p w14:paraId="0BCF4959" w14:textId="77777777" w:rsidR="00477CDB" w:rsidRDefault="00000000">
      <w:pPr>
        <w:widowControl/>
        <w:tabs>
          <w:tab w:val="left" w:pos="840"/>
          <w:tab w:val="left" w:pos="1365"/>
        </w:tabs>
        <w:spacing w:line="500" w:lineRule="exact"/>
        <w:ind w:firstLineChars="200" w:firstLine="560"/>
        <w:rPr>
          <w:rFonts w:ascii="宋体" w:eastAsia="宋体" w:hAnsi="宋体" w:cs="宋体" w:hint="eastAsia"/>
          <w:bCs/>
          <w:color w:val="000000"/>
          <w:kern w:val="0"/>
          <w:sz w:val="28"/>
          <w:szCs w:val="28"/>
        </w:rPr>
      </w:pPr>
      <w:r>
        <w:rPr>
          <w:rFonts w:ascii="宋体" w:eastAsia="宋体" w:hAnsi="宋体" w:cs="宋体" w:hint="eastAsia"/>
          <w:bCs/>
          <w:color w:val="000000"/>
          <w:kern w:val="0"/>
          <w:sz w:val="28"/>
          <w:szCs w:val="28"/>
        </w:rPr>
        <w:t>4、具有相关经营资质。</w:t>
      </w:r>
    </w:p>
    <w:p w14:paraId="2A3D8285" w14:textId="77777777" w:rsidR="00477CDB" w:rsidRDefault="00000000">
      <w:pPr>
        <w:widowControl/>
        <w:tabs>
          <w:tab w:val="left" w:pos="0"/>
          <w:tab w:val="left" w:pos="945"/>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六、我们同意按采购文件中的规定，本采购文件报价的有效期限为开标之日起30天。</w:t>
      </w:r>
    </w:p>
    <w:p w14:paraId="14C50215" w14:textId="77777777" w:rsidR="00477CDB" w:rsidRDefault="00000000">
      <w:pPr>
        <w:widowControl/>
        <w:tabs>
          <w:tab w:val="left" w:pos="0"/>
          <w:tab w:val="left" w:pos="945"/>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七、如果我们的采购文件被接受，我们将履行采购文件中规定的每一项要求，按期、按质、按量，完成交货任务。</w:t>
      </w:r>
    </w:p>
    <w:p w14:paraId="64EDAA55" w14:textId="77777777" w:rsidR="00477CDB" w:rsidRDefault="00000000">
      <w:pPr>
        <w:widowControl/>
        <w:tabs>
          <w:tab w:val="left" w:pos="0"/>
          <w:tab w:val="left" w:pos="945"/>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lastRenderedPageBreak/>
        <w:t>八、我们认为你们有权决定成交供应商。</w:t>
      </w:r>
    </w:p>
    <w:p w14:paraId="0CAC5C65" w14:textId="77777777" w:rsidR="00477CDB" w:rsidRDefault="00000000">
      <w:pPr>
        <w:widowControl/>
        <w:tabs>
          <w:tab w:val="left" w:pos="0"/>
          <w:tab w:val="left" w:pos="945"/>
        </w:tabs>
        <w:spacing w:line="360" w:lineRule="auto"/>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九、我方愿意遵守《中华人民共和国政府采购法》，并按《中华人民共和国民法典》、财政部《政府采购货物和服务招标投标管理办法》和合同条款履行自己的全部责任。在合同履行过程中，双方如有争议，同意由利川市民族中医院协调解决，并按相关法规和有关文件规定处理。</w:t>
      </w:r>
    </w:p>
    <w:p w14:paraId="4B61362E" w14:textId="77777777" w:rsidR="00477CDB" w:rsidRDefault="00000000">
      <w:pPr>
        <w:widowControl/>
        <w:tabs>
          <w:tab w:val="left" w:pos="0"/>
          <w:tab w:val="left" w:pos="945"/>
        </w:tabs>
        <w:spacing w:line="360" w:lineRule="auto"/>
        <w:ind w:firstLineChars="200" w:firstLine="560"/>
        <w:rPr>
          <w:rFonts w:ascii="宋体" w:eastAsia="宋体" w:hAnsi="宋体" w:cs="宋体" w:hint="eastAsia"/>
          <w:bCs/>
          <w:color w:val="000000"/>
          <w:kern w:val="0"/>
          <w:sz w:val="28"/>
          <w:szCs w:val="28"/>
        </w:rPr>
      </w:pPr>
      <w:r>
        <w:rPr>
          <w:rFonts w:ascii="宋体" w:eastAsia="宋体" w:hAnsi="宋体" w:cs="宋体" w:hint="eastAsia"/>
          <w:bCs/>
          <w:color w:val="000000"/>
          <w:kern w:val="0"/>
          <w:sz w:val="28"/>
          <w:szCs w:val="28"/>
        </w:rPr>
        <w:t>十、我们认可并遵守采购文件的所有规定，放弃对采购文件提出质疑的权利。</w:t>
      </w:r>
    </w:p>
    <w:p w14:paraId="6B6851FC" w14:textId="77777777" w:rsidR="00477CDB" w:rsidRDefault="00000000">
      <w:pPr>
        <w:widowControl/>
        <w:tabs>
          <w:tab w:val="left" w:pos="0"/>
          <w:tab w:val="left" w:pos="945"/>
        </w:tabs>
        <w:spacing w:line="360" w:lineRule="auto"/>
        <w:ind w:firstLineChars="200" w:firstLine="560"/>
        <w:rPr>
          <w:rFonts w:ascii="宋体" w:eastAsia="宋体" w:hAnsi="Times New Roman" w:cs="宋体"/>
          <w:bCs/>
          <w:color w:val="000000"/>
          <w:kern w:val="0"/>
          <w:sz w:val="28"/>
          <w:szCs w:val="28"/>
        </w:rPr>
      </w:pPr>
      <w:r>
        <w:rPr>
          <w:rFonts w:ascii="宋体" w:eastAsia="宋体" w:hAnsi="宋体" w:cs="宋体" w:hint="eastAsia"/>
          <w:bCs/>
          <w:color w:val="000000"/>
          <w:kern w:val="0"/>
          <w:sz w:val="28"/>
          <w:szCs w:val="28"/>
        </w:rPr>
        <w:t>十一、我们在报价截止期后撤回报价及成交后拒绝遵守承诺或拒绝在规定的时间内与贵方签订合同，以及我方被确定为成交供应商，且无不可抗力，又未履行采购文件和合同条款的，一经查实，我方愿意赔偿由此而造成的一切损失，并同意接受由利川市民族中医院按相关法规和有关文件规定对我方处理。</w:t>
      </w:r>
    </w:p>
    <w:p w14:paraId="1C1E1122" w14:textId="77777777" w:rsidR="00477CDB" w:rsidRDefault="00000000">
      <w:pPr>
        <w:widowControl/>
        <w:ind w:firstLineChars="300" w:firstLine="840"/>
        <w:rPr>
          <w:rFonts w:ascii="宋体" w:eastAsia="宋体" w:hAnsi="宋体" w:cs="宋体" w:hint="eastAsia"/>
          <w:color w:val="000000"/>
          <w:kern w:val="0"/>
          <w:sz w:val="28"/>
          <w:szCs w:val="28"/>
        </w:rPr>
      </w:pPr>
      <w:r>
        <w:rPr>
          <w:rFonts w:ascii="宋体" w:eastAsia="宋体" w:hAnsi="Times New Roman" w:cs="宋体" w:hint="eastAsia"/>
          <w:bCs/>
          <w:color w:val="000000"/>
          <w:kern w:val="0"/>
          <w:sz w:val="28"/>
          <w:szCs w:val="28"/>
        </w:rPr>
        <w:t> </w:t>
      </w:r>
    </w:p>
    <w:p w14:paraId="4883FE12" w14:textId="77777777" w:rsidR="00477CDB" w:rsidRDefault="00000000">
      <w:pPr>
        <w:widowControl/>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 xml:space="preserve">报价人（盖章）：     </w:t>
      </w:r>
    </w:p>
    <w:p w14:paraId="0AB6E5A3" w14:textId="77777777" w:rsidR="00477CDB" w:rsidRDefault="00000000">
      <w:pPr>
        <w:widowControl/>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法定代表人（或法定代表人授权代表）签字或盖章：</w:t>
      </w:r>
    </w:p>
    <w:p w14:paraId="259463AD" w14:textId="77777777" w:rsidR="00477CDB" w:rsidRDefault="00000000">
      <w:pPr>
        <w:widowControl/>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电话：                              传真：</w:t>
      </w:r>
    </w:p>
    <w:p w14:paraId="48C0A5EF" w14:textId="77777777" w:rsidR="00477CDB" w:rsidRDefault="00000000">
      <w:pPr>
        <w:widowControl/>
        <w:ind w:firstLineChars="200" w:firstLine="560"/>
        <w:rPr>
          <w:rFonts w:ascii="宋体" w:eastAsia="宋体" w:hAnsi="宋体" w:cs="宋体" w:hint="eastAsia"/>
          <w:color w:val="000000"/>
          <w:kern w:val="0"/>
          <w:sz w:val="28"/>
          <w:szCs w:val="28"/>
        </w:rPr>
      </w:pPr>
      <w:r>
        <w:rPr>
          <w:rFonts w:ascii="宋体" w:eastAsia="宋体" w:hAnsi="宋体" w:cs="宋体" w:hint="eastAsia"/>
          <w:bCs/>
          <w:color w:val="000000"/>
          <w:kern w:val="0"/>
          <w:sz w:val="28"/>
          <w:szCs w:val="28"/>
        </w:rPr>
        <w:t>通讯地址：                          邮编：</w:t>
      </w:r>
    </w:p>
    <w:p w14:paraId="21AAA39C" w14:textId="77777777" w:rsidR="00477CDB" w:rsidRDefault="00000000">
      <w:pPr>
        <w:widowControl/>
        <w:ind w:right="140" w:firstLine="538"/>
        <w:jc w:val="left"/>
        <w:rPr>
          <w:rFonts w:ascii="华文宋体" w:eastAsia="华文宋体" w:hAnsi="华文宋体" w:cs="华文宋体" w:hint="eastAsia"/>
          <w:b/>
          <w:bCs/>
          <w:kern w:val="0"/>
          <w:sz w:val="28"/>
          <w:szCs w:val="28"/>
        </w:rPr>
      </w:pPr>
      <w:r>
        <w:rPr>
          <w:rFonts w:ascii="宋体" w:eastAsia="宋体" w:hAnsi="宋体" w:cs="宋体"/>
          <w:b/>
          <w:bCs/>
          <w:color w:val="000000"/>
          <w:kern w:val="0"/>
          <w:sz w:val="36"/>
          <w:szCs w:val="36"/>
        </w:rPr>
        <w:br w:type="page"/>
      </w:r>
    </w:p>
    <w:p w14:paraId="2A534CB9" w14:textId="77777777" w:rsidR="00477CDB" w:rsidRDefault="00477CDB">
      <w:pPr>
        <w:widowControl/>
        <w:spacing w:line="600" w:lineRule="exact"/>
        <w:ind w:right="140" w:firstLine="538"/>
        <w:jc w:val="center"/>
        <w:rPr>
          <w:rFonts w:asciiTheme="majorEastAsia" w:eastAsiaTheme="majorEastAsia" w:hAnsiTheme="majorEastAsia" w:cstheme="majorEastAsia" w:hint="eastAsia"/>
          <w:b/>
          <w:bCs/>
          <w:kern w:val="0"/>
          <w:sz w:val="44"/>
          <w:szCs w:val="44"/>
        </w:rPr>
      </w:pPr>
    </w:p>
    <w:p w14:paraId="58B31FC2" w14:textId="77777777" w:rsidR="00477CDB" w:rsidRDefault="00000000">
      <w:pPr>
        <w:widowControl/>
        <w:spacing w:line="600" w:lineRule="exact"/>
        <w:ind w:right="140" w:firstLine="538"/>
        <w:jc w:val="center"/>
        <w:rPr>
          <w:rFonts w:asciiTheme="majorEastAsia" w:eastAsiaTheme="majorEastAsia" w:hAnsiTheme="majorEastAsia" w:cstheme="majorEastAsia" w:hint="eastAsia"/>
          <w:b/>
          <w:bCs/>
          <w:kern w:val="0"/>
          <w:sz w:val="44"/>
          <w:szCs w:val="44"/>
        </w:rPr>
      </w:pPr>
      <w:r>
        <w:rPr>
          <w:rFonts w:asciiTheme="majorEastAsia" w:eastAsiaTheme="majorEastAsia" w:hAnsiTheme="majorEastAsia" w:cstheme="majorEastAsia" w:hint="eastAsia"/>
          <w:b/>
          <w:bCs/>
          <w:kern w:val="0"/>
          <w:sz w:val="44"/>
          <w:szCs w:val="44"/>
        </w:rPr>
        <w:t>报价须知</w:t>
      </w:r>
    </w:p>
    <w:p w14:paraId="6AD64B69" w14:textId="77777777" w:rsidR="00477CDB" w:rsidRDefault="00477CDB">
      <w:pPr>
        <w:widowControl/>
        <w:spacing w:line="600" w:lineRule="exact"/>
        <w:ind w:right="140" w:firstLine="538"/>
        <w:jc w:val="center"/>
        <w:rPr>
          <w:rFonts w:ascii="华文宋体" w:eastAsia="华文宋体" w:hAnsi="华文宋体" w:cs="华文宋体" w:hint="eastAsia"/>
          <w:b/>
          <w:bCs/>
          <w:kern w:val="0"/>
          <w:sz w:val="28"/>
          <w:szCs w:val="28"/>
        </w:rPr>
      </w:pPr>
    </w:p>
    <w:p w14:paraId="3A17F79A" w14:textId="77777777" w:rsidR="00477CDB" w:rsidRDefault="00000000">
      <w:pPr>
        <w:widowControl/>
        <w:spacing w:line="600" w:lineRule="exact"/>
        <w:ind w:firstLineChars="200" w:firstLine="560"/>
        <w:rPr>
          <w:rFonts w:ascii="华文宋体" w:eastAsia="华文宋体" w:hAnsi="华文宋体" w:cs="华文宋体" w:hint="eastAsia"/>
          <w:sz w:val="28"/>
          <w:szCs w:val="28"/>
        </w:rPr>
      </w:pPr>
      <w:r>
        <w:rPr>
          <w:rFonts w:ascii="华文宋体" w:eastAsia="华文宋体" w:hAnsi="华文宋体" w:cs="华文宋体" w:hint="eastAsia"/>
          <w:sz w:val="28"/>
          <w:szCs w:val="28"/>
        </w:rPr>
        <w:t>1、投标人按遴选采购文件要求进行报价。</w:t>
      </w:r>
    </w:p>
    <w:p w14:paraId="44829D8C" w14:textId="77777777" w:rsidR="00477CDB" w:rsidRDefault="00000000">
      <w:pPr>
        <w:widowControl/>
        <w:spacing w:line="600" w:lineRule="exact"/>
        <w:ind w:firstLineChars="200" w:firstLine="560"/>
        <w:rPr>
          <w:rFonts w:ascii="华文宋体" w:eastAsia="华文宋体" w:hAnsi="华文宋体" w:cs="华文宋体" w:hint="eastAsia"/>
          <w:sz w:val="28"/>
          <w:szCs w:val="28"/>
        </w:rPr>
      </w:pPr>
      <w:r>
        <w:rPr>
          <w:rFonts w:ascii="华文宋体" w:eastAsia="华文宋体" w:hAnsi="华文宋体" w:cs="华文宋体" w:hint="eastAsia"/>
          <w:sz w:val="28"/>
          <w:szCs w:val="28"/>
        </w:rPr>
        <w:t>2、本项目报价以人民币为投标结算货币，结算单位为“元”。</w:t>
      </w:r>
    </w:p>
    <w:p w14:paraId="61E2CC17" w14:textId="77777777" w:rsidR="00477CDB" w:rsidRDefault="00000000">
      <w:pPr>
        <w:widowControl/>
        <w:spacing w:line="600" w:lineRule="exact"/>
        <w:ind w:firstLineChars="200" w:firstLine="560"/>
        <w:rPr>
          <w:rFonts w:ascii="华文宋体" w:eastAsia="华文宋体" w:hAnsi="华文宋体" w:cs="华文宋体" w:hint="eastAsia"/>
          <w:sz w:val="28"/>
          <w:szCs w:val="28"/>
        </w:rPr>
      </w:pPr>
      <w:r>
        <w:rPr>
          <w:rFonts w:ascii="华文宋体" w:eastAsia="华文宋体" w:hAnsi="华文宋体" w:cs="华文宋体" w:hint="eastAsia"/>
          <w:sz w:val="28"/>
          <w:szCs w:val="28"/>
        </w:rPr>
        <w:t>3、除采购须知规定的情形外，本次报价为一次性报价，请各投标人报价时慎重报价。</w:t>
      </w:r>
    </w:p>
    <w:p w14:paraId="54BC6C17" w14:textId="77777777" w:rsidR="00477CDB" w:rsidRDefault="00000000">
      <w:pPr>
        <w:widowControl/>
        <w:spacing w:line="600" w:lineRule="exact"/>
        <w:ind w:firstLineChars="200" w:firstLine="560"/>
        <w:rPr>
          <w:rFonts w:ascii="华文宋体" w:eastAsia="华文宋体" w:hAnsi="华文宋体" w:cs="华文宋体" w:hint="eastAsia"/>
          <w:sz w:val="28"/>
          <w:szCs w:val="28"/>
        </w:rPr>
      </w:pPr>
      <w:r>
        <w:rPr>
          <w:rFonts w:ascii="华文宋体" w:eastAsia="华文宋体" w:hAnsi="华文宋体" w:cs="华文宋体" w:hint="eastAsia"/>
          <w:sz w:val="28"/>
          <w:szCs w:val="28"/>
        </w:rPr>
        <w:t>4、报价要求：投标人的报价应包含供应商履行项目所需的人工费用、税金等全部相关工作所有可能发生的费用，采购人不另行支付其他任何费用。</w:t>
      </w:r>
    </w:p>
    <w:p w14:paraId="5B8B911C"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144AC873"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13F89F20"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43FD3CB5"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650EBA6D" w14:textId="77777777" w:rsidR="00477CDB" w:rsidRDefault="00477CDB">
      <w:pPr>
        <w:widowControl/>
        <w:spacing w:line="600" w:lineRule="exact"/>
        <w:rPr>
          <w:rFonts w:ascii="华文宋体" w:eastAsia="华文宋体" w:hAnsi="华文宋体" w:cs="华文宋体" w:hint="eastAsia"/>
          <w:b/>
          <w:bCs/>
          <w:kern w:val="0"/>
          <w:sz w:val="28"/>
          <w:szCs w:val="28"/>
        </w:rPr>
      </w:pPr>
    </w:p>
    <w:p w14:paraId="0112DD2A" w14:textId="77777777" w:rsidR="00477CDB" w:rsidRDefault="00000000">
      <w:pPr>
        <w:rPr>
          <w:rFonts w:asciiTheme="majorEastAsia" w:eastAsiaTheme="majorEastAsia" w:hAnsiTheme="majorEastAsia" w:cstheme="majorEastAsia" w:hint="eastAsia"/>
          <w:b/>
          <w:bCs/>
          <w:kern w:val="0"/>
          <w:sz w:val="44"/>
          <w:szCs w:val="44"/>
        </w:rPr>
      </w:pPr>
      <w:r>
        <w:rPr>
          <w:rFonts w:asciiTheme="majorEastAsia" w:eastAsiaTheme="majorEastAsia" w:hAnsiTheme="majorEastAsia" w:cstheme="majorEastAsia" w:hint="eastAsia"/>
          <w:b/>
          <w:bCs/>
          <w:kern w:val="0"/>
          <w:sz w:val="44"/>
          <w:szCs w:val="44"/>
        </w:rPr>
        <w:br w:type="page"/>
      </w:r>
    </w:p>
    <w:p w14:paraId="4BBB4782" w14:textId="77777777" w:rsidR="00477CDB" w:rsidRDefault="00000000">
      <w:pPr>
        <w:widowControl/>
        <w:spacing w:line="600" w:lineRule="exact"/>
        <w:jc w:val="center"/>
        <w:rPr>
          <w:rFonts w:asciiTheme="majorEastAsia" w:eastAsiaTheme="majorEastAsia" w:hAnsiTheme="majorEastAsia" w:cstheme="majorEastAsia" w:hint="eastAsia"/>
          <w:b/>
          <w:bCs/>
          <w:kern w:val="0"/>
          <w:sz w:val="44"/>
          <w:szCs w:val="44"/>
        </w:rPr>
      </w:pPr>
      <w:r>
        <w:rPr>
          <w:rFonts w:asciiTheme="majorEastAsia" w:eastAsiaTheme="majorEastAsia" w:hAnsiTheme="majorEastAsia" w:cstheme="majorEastAsia" w:hint="eastAsia"/>
          <w:b/>
          <w:bCs/>
          <w:kern w:val="0"/>
          <w:sz w:val="44"/>
          <w:szCs w:val="44"/>
        </w:rPr>
        <w:lastRenderedPageBreak/>
        <w:t>供应商报价函</w:t>
      </w:r>
    </w:p>
    <w:p w14:paraId="6AB3295B" w14:textId="77777777" w:rsidR="00477CDB" w:rsidRDefault="00477CDB">
      <w:pPr>
        <w:widowControl/>
        <w:spacing w:line="600" w:lineRule="exact"/>
        <w:jc w:val="center"/>
        <w:rPr>
          <w:rFonts w:ascii="华文宋体" w:eastAsia="华文宋体" w:hAnsi="华文宋体" w:cs="华文宋体" w:hint="eastAsia"/>
          <w:b/>
          <w:bCs/>
          <w:kern w:val="0"/>
          <w:sz w:val="28"/>
          <w:szCs w:val="28"/>
        </w:rPr>
      </w:pPr>
    </w:p>
    <w:p w14:paraId="76467946" w14:textId="77777777" w:rsidR="00477CDB" w:rsidRDefault="00000000">
      <w:pPr>
        <w:widowControl/>
        <w:spacing w:line="600" w:lineRule="exact"/>
        <w:ind w:right="26"/>
        <w:rPr>
          <w:rFonts w:ascii="华文宋体" w:eastAsia="华文宋体" w:hAnsi="华文宋体" w:cs="华文宋体" w:hint="eastAsia"/>
          <w:color w:val="000000"/>
          <w:kern w:val="0"/>
          <w:sz w:val="28"/>
          <w:szCs w:val="28"/>
        </w:rPr>
      </w:pPr>
      <w:r>
        <w:rPr>
          <w:rFonts w:ascii="华文宋体" w:eastAsia="华文宋体" w:hAnsi="华文宋体" w:cs="华文宋体" w:hint="eastAsia"/>
          <w:b/>
          <w:color w:val="000000"/>
          <w:kern w:val="0"/>
          <w:sz w:val="28"/>
          <w:szCs w:val="28"/>
        </w:rPr>
        <w:t>致：利川市民族中医院：</w:t>
      </w:r>
    </w:p>
    <w:p w14:paraId="08A75DE1" w14:textId="77777777" w:rsidR="00477CDB" w:rsidRDefault="00000000">
      <w:pPr>
        <w:widowControl/>
        <w:shd w:val="clear" w:color="auto" w:fill="FFFFFF"/>
        <w:spacing w:line="600" w:lineRule="exact"/>
        <w:ind w:firstLineChars="200" w:firstLine="560"/>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我公司收到并已认真阅读了贵方发出的</w:t>
      </w:r>
      <w:r>
        <w:rPr>
          <w:rFonts w:ascii="华文宋体" w:eastAsia="华文宋体" w:hAnsi="华文宋体" w:cs="华文宋体" w:hint="eastAsia"/>
          <w:color w:val="0000FF"/>
          <w:kern w:val="0"/>
          <w:sz w:val="28"/>
          <w:szCs w:val="28"/>
          <w:u w:val="single"/>
        </w:rPr>
        <w:t xml:space="preserve"> </w:t>
      </w:r>
      <w:r>
        <w:rPr>
          <w:rFonts w:ascii="华文宋体" w:eastAsia="华文宋体" w:hAnsi="华文宋体" w:cs="华文宋体" w:hint="eastAsia"/>
          <w:kern w:val="0"/>
          <w:sz w:val="28"/>
          <w:szCs w:val="28"/>
          <w:u w:val="single"/>
        </w:rPr>
        <w:t xml:space="preserve">报废固定资产市场价值评估机构遴选 </w:t>
      </w:r>
      <w:r>
        <w:rPr>
          <w:rFonts w:ascii="华文宋体" w:eastAsia="华文宋体" w:hAnsi="华文宋体" w:cs="华文宋体" w:hint="eastAsia"/>
          <w:color w:val="000000"/>
          <w:kern w:val="0"/>
          <w:sz w:val="28"/>
          <w:szCs w:val="28"/>
        </w:rPr>
        <w:t>项目采购文件，接受贵方“采购文件”提出的各项要求，自愿参与该项目报价。</w:t>
      </w:r>
    </w:p>
    <w:p w14:paraId="17C94680" w14:textId="77777777" w:rsidR="00477CDB" w:rsidRDefault="00000000">
      <w:pPr>
        <w:widowControl/>
        <w:spacing w:line="600" w:lineRule="exact"/>
        <w:rPr>
          <w:rFonts w:ascii="华文宋体" w:eastAsia="华文宋体" w:hAnsi="华文宋体" w:cs="华文宋体" w:hint="eastAsia"/>
          <w:color w:val="000000"/>
          <w:kern w:val="0"/>
          <w:sz w:val="28"/>
          <w:szCs w:val="28"/>
        </w:rPr>
      </w:pPr>
      <w:r>
        <w:rPr>
          <w:rFonts w:ascii="华文宋体" w:eastAsia="华文宋体" w:hAnsi="华文宋体" w:cs="华文宋体" w:hint="eastAsia"/>
          <w:bCs/>
          <w:color w:val="000000"/>
          <w:kern w:val="0"/>
          <w:sz w:val="28"/>
          <w:szCs w:val="28"/>
        </w:rPr>
        <w:t>报价人名称（盖章）：</w:t>
      </w:r>
    </w:p>
    <w:tbl>
      <w:tblPr>
        <w:tblStyle w:val="a7"/>
        <w:tblpPr w:leftFromText="180" w:rightFromText="180" w:vertAnchor="text" w:horzAnchor="page" w:tblpX="1802" w:tblpY="346"/>
        <w:tblOverlap w:val="never"/>
        <w:tblW w:w="9165" w:type="dxa"/>
        <w:tblLayout w:type="fixed"/>
        <w:tblLook w:val="04A0" w:firstRow="1" w:lastRow="0" w:firstColumn="1" w:lastColumn="0" w:noHBand="0" w:noVBand="1"/>
      </w:tblPr>
      <w:tblGrid>
        <w:gridCol w:w="2340"/>
        <w:gridCol w:w="6825"/>
      </w:tblGrid>
      <w:tr w:rsidR="00477CDB" w14:paraId="31811461" w14:textId="77777777">
        <w:trPr>
          <w:trHeight w:val="800"/>
        </w:trPr>
        <w:tc>
          <w:tcPr>
            <w:tcW w:w="9165" w:type="dxa"/>
            <w:gridSpan w:val="2"/>
          </w:tcPr>
          <w:p w14:paraId="1FA25419" w14:textId="77777777" w:rsidR="00477CDB" w:rsidRDefault="00000000">
            <w:pPr>
              <w:widowControl/>
              <w:spacing w:line="600" w:lineRule="exact"/>
              <w:jc w:val="center"/>
              <w:rPr>
                <w:rFonts w:ascii="华文宋体" w:eastAsia="华文宋体" w:hAnsi="华文宋体" w:cs="华文宋体" w:hint="eastAsia"/>
                <w:b/>
                <w:bCs/>
                <w:kern w:val="0"/>
                <w:sz w:val="28"/>
                <w:szCs w:val="28"/>
              </w:rPr>
            </w:pPr>
            <w:r>
              <w:rPr>
                <w:rFonts w:ascii="华文宋体" w:eastAsia="华文宋体" w:hAnsi="华文宋体" w:cs="华文宋体" w:hint="eastAsia"/>
                <w:b/>
                <w:bCs/>
                <w:kern w:val="0"/>
                <w:sz w:val="36"/>
                <w:szCs w:val="36"/>
              </w:rPr>
              <w:t>报 价 表</w:t>
            </w:r>
          </w:p>
        </w:tc>
      </w:tr>
      <w:tr w:rsidR="00477CDB" w14:paraId="1AD37519" w14:textId="77777777">
        <w:trPr>
          <w:trHeight w:val="650"/>
        </w:trPr>
        <w:tc>
          <w:tcPr>
            <w:tcW w:w="2340" w:type="dxa"/>
            <w:vAlign w:val="center"/>
          </w:tcPr>
          <w:p w14:paraId="3FF7AA26" w14:textId="77777777" w:rsidR="00477CDB" w:rsidRDefault="00000000">
            <w:pPr>
              <w:widowControl/>
              <w:spacing w:line="600" w:lineRule="exact"/>
              <w:rPr>
                <w:rFonts w:ascii="华文宋体" w:eastAsia="华文宋体" w:hAnsi="华文宋体" w:cs="华文宋体" w:hint="eastAsia"/>
                <w:b/>
                <w:bCs/>
                <w:kern w:val="0"/>
                <w:sz w:val="28"/>
                <w:szCs w:val="28"/>
              </w:rPr>
            </w:pPr>
            <w:r>
              <w:rPr>
                <w:rFonts w:ascii="华文宋体" w:eastAsia="华文宋体" w:hAnsi="华文宋体" w:cs="华文宋体" w:hint="eastAsia"/>
                <w:b/>
                <w:bCs/>
                <w:kern w:val="0"/>
                <w:sz w:val="28"/>
                <w:szCs w:val="28"/>
              </w:rPr>
              <w:t>基础价</w:t>
            </w:r>
          </w:p>
        </w:tc>
        <w:tc>
          <w:tcPr>
            <w:tcW w:w="6825" w:type="dxa"/>
            <w:vAlign w:val="center"/>
          </w:tcPr>
          <w:p w14:paraId="1B4756A3" w14:textId="77777777" w:rsidR="00477CDB" w:rsidRDefault="00000000">
            <w:pPr>
              <w:widowControl/>
              <w:spacing w:line="600" w:lineRule="exact"/>
              <w:ind w:firstLineChars="200" w:firstLine="560"/>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 w:val="28"/>
                <w:szCs w:val="28"/>
              </w:rPr>
              <w:t>2.4万元</w:t>
            </w:r>
          </w:p>
        </w:tc>
      </w:tr>
      <w:tr w:rsidR="00477CDB" w14:paraId="16795F89" w14:textId="77777777">
        <w:trPr>
          <w:trHeight w:val="2168"/>
        </w:trPr>
        <w:tc>
          <w:tcPr>
            <w:tcW w:w="2340" w:type="dxa"/>
            <w:vAlign w:val="center"/>
          </w:tcPr>
          <w:p w14:paraId="3D3FF74E" w14:textId="77777777" w:rsidR="00477CDB" w:rsidRDefault="00000000">
            <w:pPr>
              <w:widowControl/>
              <w:spacing w:line="600" w:lineRule="exact"/>
              <w:rPr>
                <w:rFonts w:ascii="华文宋体" w:eastAsia="华文宋体" w:hAnsi="华文宋体" w:cs="华文宋体" w:hint="eastAsia"/>
                <w:b/>
                <w:bCs/>
                <w:kern w:val="0"/>
                <w:sz w:val="28"/>
                <w:szCs w:val="28"/>
              </w:rPr>
            </w:pPr>
            <w:r>
              <w:rPr>
                <w:rFonts w:ascii="华文宋体" w:eastAsia="华文宋体" w:hAnsi="华文宋体" w:cs="华文宋体" w:hint="eastAsia"/>
                <w:b/>
                <w:bCs/>
                <w:kern w:val="0"/>
                <w:sz w:val="28"/>
                <w:szCs w:val="28"/>
              </w:rPr>
              <w:t>最终报价</w:t>
            </w:r>
          </w:p>
        </w:tc>
        <w:tc>
          <w:tcPr>
            <w:tcW w:w="6825" w:type="dxa"/>
            <w:vAlign w:val="center"/>
          </w:tcPr>
          <w:p w14:paraId="59FF4027" w14:textId="77777777" w:rsidR="00477CDB" w:rsidRDefault="00000000">
            <w:pPr>
              <w:widowControl/>
              <w:spacing w:line="600" w:lineRule="exact"/>
              <w:rPr>
                <w:rFonts w:ascii="华文宋体" w:eastAsia="华文宋体" w:hAnsi="华文宋体" w:cs="华文宋体" w:hint="eastAsia"/>
                <w:color w:val="000000"/>
                <w:kern w:val="0"/>
                <w:sz w:val="28"/>
                <w:szCs w:val="28"/>
              </w:rPr>
            </w:pPr>
            <w:r>
              <w:rPr>
                <w:rFonts w:ascii="华文宋体" w:eastAsia="华文宋体" w:hAnsi="华文宋体" w:cs="华文宋体" w:hint="eastAsia"/>
                <w:color w:val="000000"/>
                <w:kern w:val="0"/>
                <w:szCs w:val="21"/>
              </w:rPr>
              <w:t xml:space="preserve">报价： </w:t>
            </w:r>
            <w:r>
              <w:rPr>
                <w:rFonts w:ascii="华文宋体" w:eastAsia="华文宋体" w:hAnsi="华文宋体" w:cs="华文宋体" w:hint="eastAsia"/>
                <w:color w:val="000000"/>
                <w:kern w:val="0"/>
                <w:sz w:val="28"/>
                <w:szCs w:val="28"/>
              </w:rPr>
              <w:t xml:space="preserve">      </w:t>
            </w:r>
          </w:p>
          <w:p w14:paraId="304D09B0" w14:textId="77777777" w:rsidR="00477CDB" w:rsidRDefault="00000000">
            <w:pPr>
              <w:pStyle w:val="a0"/>
            </w:pPr>
            <w:r>
              <w:rPr>
                <w:rFonts w:hint="eastAsia"/>
              </w:rPr>
              <w:t>大写：</w:t>
            </w:r>
          </w:p>
        </w:tc>
      </w:tr>
    </w:tbl>
    <w:p w14:paraId="4952BFE5" w14:textId="77777777" w:rsidR="00477CDB" w:rsidRDefault="00477CDB">
      <w:pPr>
        <w:widowControl/>
        <w:spacing w:line="600" w:lineRule="exact"/>
        <w:rPr>
          <w:rFonts w:ascii="华文宋体" w:eastAsia="华文宋体" w:hAnsi="华文宋体" w:cs="华文宋体" w:hint="eastAsia"/>
          <w:bCs/>
          <w:color w:val="000000"/>
          <w:kern w:val="0"/>
          <w:sz w:val="28"/>
          <w:szCs w:val="28"/>
        </w:rPr>
      </w:pPr>
    </w:p>
    <w:p w14:paraId="069885B8" w14:textId="77777777" w:rsidR="00477CDB" w:rsidRDefault="00000000">
      <w:pPr>
        <w:widowControl/>
        <w:spacing w:before="5" w:line="600" w:lineRule="exact"/>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 xml:space="preserve"> 报价人授权代表签字或盖章：</w:t>
      </w:r>
    </w:p>
    <w:p w14:paraId="244E88EF" w14:textId="77777777" w:rsidR="00477CDB" w:rsidRDefault="00000000">
      <w:pPr>
        <w:widowControl/>
        <w:spacing w:before="5" w:line="600" w:lineRule="exact"/>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 xml:space="preserve"> </w:t>
      </w:r>
    </w:p>
    <w:p w14:paraId="73E80F4A" w14:textId="77777777" w:rsidR="00477CDB" w:rsidRDefault="00000000">
      <w:pPr>
        <w:widowControl/>
        <w:spacing w:before="5" w:line="600" w:lineRule="exact"/>
        <w:ind w:firstLineChars="100" w:firstLine="280"/>
        <w:rPr>
          <w:rFonts w:ascii="华文宋体" w:eastAsia="华文宋体" w:hAnsi="华文宋体" w:cs="华文宋体" w:hint="eastAsia"/>
          <w:b/>
          <w:bCs/>
          <w:color w:val="000000"/>
          <w:kern w:val="0"/>
          <w:sz w:val="28"/>
          <w:szCs w:val="28"/>
        </w:rPr>
      </w:pPr>
      <w:r>
        <w:rPr>
          <w:rFonts w:ascii="华文宋体" w:eastAsia="华文宋体" w:hAnsi="华文宋体" w:cs="华文宋体" w:hint="eastAsia"/>
          <w:b/>
          <w:bCs/>
          <w:color w:val="000000"/>
          <w:kern w:val="0"/>
          <w:sz w:val="28"/>
          <w:szCs w:val="28"/>
        </w:rPr>
        <w:t>日  期：</w:t>
      </w:r>
    </w:p>
    <w:p w14:paraId="289F7B40" w14:textId="77777777" w:rsidR="00477CDB" w:rsidRDefault="00000000">
      <w:pPr>
        <w:rPr>
          <w:rFonts w:ascii="宋体" w:eastAsia="宋体" w:hAnsi="宋体" w:cs="宋体" w:hint="eastAsia"/>
          <w:bCs/>
          <w:color w:val="000000"/>
          <w:kern w:val="0"/>
          <w:sz w:val="24"/>
        </w:rPr>
      </w:pPr>
      <w:r>
        <w:rPr>
          <w:rFonts w:ascii="宋体" w:eastAsia="宋体" w:hAnsi="宋体" w:cs="宋体" w:hint="eastAsia"/>
          <w:bCs/>
          <w:color w:val="000000"/>
          <w:kern w:val="0"/>
          <w:sz w:val="24"/>
        </w:rPr>
        <w:br w:type="page"/>
      </w:r>
    </w:p>
    <w:p w14:paraId="09481959" w14:textId="77777777" w:rsidR="00477CDB" w:rsidRDefault="00000000">
      <w:pPr>
        <w:widowControl/>
        <w:spacing w:line="500" w:lineRule="exact"/>
        <w:rPr>
          <w:rFonts w:ascii="宋体" w:eastAsia="宋体" w:hAnsi="宋体" w:cs="宋体" w:hint="eastAsia"/>
          <w:bCs/>
          <w:color w:val="000000"/>
          <w:kern w:val="0"/>
          <w:sz w:val="24"/>
        </w:rPr>
      </w:pPr>
      <w:r>
        <w:rPr>
          <w:rFonts w:ascii="宋体" w:eastAsia="宋体" w:hAnsi="宋体" w:cs="宋体" w:hint="eastAsia"/>
          <w:bCs/>
          <w:color w:val="000000"/>
          <w:kern w:val="0"/>
          <w:sz w:val="24"/>
        </w:rPr>
        <w:lastRenderedPageBreak/>
        <w:t>附：</w:t>
      </w:r>
    </w:p>
    <w:p w14:paraId="2E012FAB" w14:textId="77777777" w:rsidR="00477CDB" w:rsidRDefault="00000000">
      <w:pPr>
        <w:widowControl/>
        <w:spacing w:line="500" w:lineRule="exact"/>
        <w:rPr>
          <w:rFonts w:ascii="宋体" w:eastAsia="宋体" w:hAnsi="宋体" w:cs="宋体" w:hint="eastAsia"/>
          <w:color w:val="000000"/>
          <w:kern w:val="0"/>
          <w:sz w:val="24"/>
        </w:rPr>
      </w:pPr>
      <w:r>
        <w:rPr>
          <w:rFonts w:ascii="Times New Roman" w:eastAsia="宋体" w:hAnsi="Times New Roman" w:cs="Times New Roman"/>
          <w:color w:val="000000"/>
          <w:kern w:val="0"/>
          <w:sz w:val="24"/>
        </w:rPr>
        <w:t xml:space="preserve"> </w:t>
      </w:r>
    </w:p>
    <w:p w14:paraId="7E8E7FC5" w14:textId="77777777" w:rsidR="00477CDB" w:rsidRDefault="00000000">
      <w:pPr>
        <w:jc w:val="center"/>
        <w:rPr>
          <w:rFonts w:ascii="Times New Roman" w:eastAsia="宋体" w:hAnsi="Times New Roman" w:cs="Times New Roman"/>
          <w:b/>
          <w:sz w:val="32"/>
        </w:rPr>
      </w:pPr>
      <w:bookmarkStart w:id="1" w:name="_附件5：项目技术要求"/>
      <w:bookmarkStart w:id="2" w:name="_Toc338687103"/>
      <w:bookmarkStart w:id="3" w:name="_Toc339544899"/>
      <w:bookmarkStart w:id="4" w:name="_Toc190855349"/>
      <w:bookmarkStart w:id="5" w:name="_Toc180577760"/>
      <w:bookmarkEnd w:id="1"/>
      <w:r>
        <w:rPr>
          <w:rFonts w:ascii="Times New Roman" w:eastAsia="宋体" w:hAnsi="Times New Roman" w:cs="Times New Roman" w:hint="eastAsia"/>
          <w:b/>
          <w:sz w:val="32"/>
        </w:rPr>
        <w:t>法定代表人证明书</w:t>
      </w:r>
      <w:bookmarkEnd w:id="2"/>
      <w:bookmarkEnd w:id="3"/>
      <w:bookmarkEnd w:id="4"/>
      <w:bookmarkEnd w:id="5"/>
    </w:p>
    <w:p w14:paraId="3BC8A1CD" w14:textId="77777777" w:rsidR="00477CDB" w:rsidRDefault="00000000">
      <w:pPr>
        <w:rPr>
          <w:rFonts w:ascii="Times New Roman" w:eastAsia="宋体" w:hAnsi="Times New Roman" w:cs="Times New Roman"/>
        </w:rPr>
      </w:pPr>
      <w:r>
        <w:rPr>
          <w:rFonts w:ascii="Times New Roman" w:eastAsia="宋体" w:hAnsi="Times New Roman" w:cs="Times New Roman"/>
          <w:noProof/>
        </w:rPr>
        <mc:AlternateContent>
          <mc:Choice Requires="wps">
            <w:drawing>
              <wp:anchor distT="0" distB="0" distL="114300" distR="114300" simplePos="0" relativeHeight="251659264" behindDoc="0" locked="0" layoutInCell="0" allowOverlap="1" wp14:anchorId="63699400" wp14:editId="645FA7A7">
                <wp:simplePos x="0" y="0"/>
                <wp:positionH relativeFrom="column">
                  <wp:posOffset>11430</wp:posOffset>
                </wp:positionH>
                <wp:positionV relativeFrom="paragraph">
                  <wp:posOffset>82550</wp:posOffset>
                </wp:positionV>
                <wp:extent cx="5943600" cy="3695065"/>
                <wp:effectExtent l="5080" t="4445" r="10160" b="13970"/>
                <wp:wrapNone/>
                <wp:docPr id="1" name="文本框 1"/>
                <wp:cNvGraphicFramePr/>
                <a:graphic xmlns:a="http://schemas.openxmlformats.org/drawingml/2006/main">
                  <a:graphicData uri="http://schemas.microsoft.com/office/word/2010/wordprocessingShape">
                    <wps:wsp>
                      <wps:cNvSpPr txBox="1"/>
                      <wps:spPr>
                        <a:xfrm>
                          <a:off x="0" y="0"/>
                          <a:ext cx="5943600" cy="3695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EA7A22" w14:textId="77777777" w:rsidR="00477CDB" w:rsidRDefault="00000000">
                            <w:pPr>
                              <w:spacing w:before="120" w:line="400" w:lineRule="exact"/>
                              <w:rPr>
                                <w:rFonts w:ascii="Times New Roman" w:eastAsia="宋体" w:hAnsi="Times New Roman" w:cs="Times New Roman"/>
                                <w:sz w:val="28"/>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现任我单位</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职务，为法定代表人（负责人），</w:t>
                            </w:r>
                          </w:p>
                          <w:p w14:paraId="055C50DB" w14:textId="77777777" w:rsidR="00477CDB" w:rsidRDefault="00000000">
                            <w:pPr>
                              <w:snapToGrid w:val="0"/>
                              <w:spacing w:line="400" w:lineRule="exact"/>
                              <w:rPr>
                                <w:rFonts w:ascii="Times New Roman" w:eastAsia="宋体" w:hAnsi="Times New Roman" w:cs="Times New Roman"/>
                                <w:sz w:val="28"/>
                              </w:rPr>
                            </w:pPr>
                            <w:r>
                              <w:rPr>
                                <w:rFonts w:ascii="Times New Roman" w:eastAsia="宋体" w:hAnsi="Times New Roman" w:cs="Times New Roman" w:hint="eastAsia"/>
                                <w:sz w:val="28"/>
                              </w:rPr>
                              <w:t>特此证明。</w:t>
                            </w:r>
                          </w:p>
                          <w:p w14:paraId="4196A79E"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hint="eastAsia"/>
                                <w:sz w:val="28"/>
                              </w:rPr>
                              <w:t>有效期限：</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 xml:space="preserve">  </w:t>
                            </w:r>
                          </w:p>
                          <w:p w14:paraId="4BA92BDE"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hint="eastAsia"/>
                                <w:sz w:val="28"/>
                              </w:rPr>
                              <w:t>附：法定代表人（负责人）性别：</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年龄：</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身份证号码：</w:t>
                            </w:r>
                            <w:r>
                              <w:rPr>
                                <w:rFonts w:ascii="Times New Roman" w:eastAsia="宋体" w:hAnsi="Times New Roman" w:cs="Times New Roman" w:hint="eastAsia"/>
                                <w:sz w:val="28"/>
                                <w:u w:val="single"/>
                              </w:rPr>
                              <w:t xml:space="preserve">         </w:t>
                            </w:r>
                          </w:p>
                          <w:p w14:paraId="3404CAD3"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rPr>
                              <w:t>注册号码：</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企业类型：</w:t>
                            </w:r>
                            <w:r>
                              <w:rPr>
                                <w:rFonts w:ascii="Times New Roman" w:eastAsia="宋体" w:hAnsi="Times New Roman" w:cs="Times New Roman" w:hint="eastAsia"/>
                                <w:sz w:val="28"/>
                                <w:u w:val="single"/>
                              </w:rPr>
                              <w:t xml:space="preserve">                   </w:t>
                            </w:r>
                          </w:p>
                          <w:p w14:paraId="36E5DF10"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rPr>
                              <w:t>经营范围：</w:t>
                            </w:r>
                            <w:r>
                              <w:rPr>
                                <w:rFonts w:ascii="Times New Roman" w:eastAsia="宋体" w:hAnsi="Times New Roman" w:cs="Times New Roman" w:hint="eastAsia"/>
                                <w:sz w:val="28"/>
                                <w:u w:val="single"/>
                              </w:rPr>
                              <w:t xml:space="preserve">                                                  </w:t>
                            </w:r>
                          </w:p>
                          <w:p w14:paraId="2BAB3D8F"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u w:val="single"/>
                              </w:rPr>
                              <w:t xml:space="preserve">                                                            </w:t>
                            </w:r>
                          </w:p>
                          <w:p w14:paraId="63655B22"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w:t>
                            </w:r>
                          </w:p>
                          <w:p w14:paraId="42660C6E" w14:textId="77777777" w:rsidR="00477CDB" w:rsidRDefault="00477CDB">
                            <w:pPr>
                              <w:snapToGrid w:val="0"/>
                              <w:spacing w:line="400" w:lineRule="exact"/>
                              <w:ind w:firstLine="570"/>
                              <w:rPr>
                                <w:rFonts w:ascii="Times New Roman" w:eastAsia="宋体" w:hAnsi="Times New Roman" w:cs="Times New Roman"/>
                                <w:sz w:val="28"/>
                                <w:u w:val="single"/>
                              </w:rPr>
                            </w:pPr>
                          </w:p>
                          <w:p w14:paraId="5FF7B312" w14:textId="77777777" w:rsidR="00477CDB" w:rsidRDefault="00477CDB">
                            <w:pPr>
                              <w:snapToGrid w:val="0"/>
                              <w:spacing w:line="400" w:lineRule="exact"/>
                              <w:ind w:firstLine="570"/>
                              <w:rPr>
                                <w:rFonts w:ascii="Times New Roman" w:eastAsia="宋体" w:hAnsi="Times New Roman" w:cs="Times New Roman"/>
                                <w:sz w:val="28"/>
                                <w:u w:val="single"/>
                              </w:rPr>
                            </w:pPr>
                          </w:p>
                          <w:p w14:paraId="3C9DB4F2" w14:textId="77777777" w:rsidR="00477CDB" w:rsidRDefault="00000000">
                            <w:pPr>
                              <w:snapToGrid w:val="0"/>
                              <w:spacing w:line="400" w:lineRule="exact"/>
                              <w:ind w:firstLine="570"/>
                              <w:rPr>
                                <w:rFonts w:ascii="Times New Roman" w:eastAsia="宋体" w:hAnsi="Times New Roman" w:cs="Times New Roman"/>
                                <w:sz w:val="28"/>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单位：</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（盖章）</w:t>
                            </w:r>
                          </w:p>
                          <w:p w14:paraId="093387FA" w14:textId="77777777" w:rsidR="00477CDB" w:rsidRDefault="00477CDB">
                            <w:pPr>
                              <w:snapToGrid w:val="0"/>
                              <w:spacing w:line="400" w:lineRule="exact"/>
                              <w:ind w:firstLine="570"/>
                              <w:rPr>
                                <w:rFonts w:ascii="Times New Roman" w:eastAsia="宋体" w:hAnsi="Times New Roman" w:cs="Times New Roman"/>
                                <w:sz w:val="28"/>
                              </w:rPr>
                            </w:pPr>
                          </w:p>
                          <w:p w14:paraId="18F4300E" w14:textId="77777777" w:rsidR="00477CDB" w:rsidRDefault="00000000">
                            <w:pPr>
                              <w:snapToGrid w:val="0"/>
                              <w:spacing w:line="400" w:lineRule="exact"/>
                              <w:ind w:firstLine="570"/>
                              <w:rPr>
                                <w:rFonts w:ascii="Times New Roman" w:eastAsia="宋体" w:hAnsi="Times New Roman" w:cs="Times New Roman"/>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年</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月</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日</w:t>
                            </w:r>
                          </w:p>
                        </w:txbxContent>
                      </wps:txbx>
                      <wps:bodyPr upright="1"/>
                    </wps:wsp>
                  </a:graphicData>
                </a:graphic>
              </wp:anchor>
            </w:drawing>
          </mc:Choice>
          <mc:Fallback>
            <w:pict>
              <v:shapetype w14:anchorId="63699400" id="_x0000_t202" coordsize="21600,21600" o:spt="202" path="m,l,21600r21600,l21600,xe">
                <v:stroke joinstyle="miter"/>
                <v:path gradientshapeok="t" o:connecttype="rect"/>
              </v:shapetype>
              <v:shape id="文本框 1" o:spid="_x0000_s1026" type="#_x0000_t202" style="position:absolute;left:0;text-align:left;margin-left:.9pt;margin-top:6.5pt;width:468pt;height:29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" o:allowincell="f">
                <v:textbox>
                  <w:txbxContent>
                    <w:p w14:paraId="73EA7A22" w14:textId="77777777" w:rsidR="00477CDB" w:rsidRDefault="00000000">
                      <w:pPr>
                        <w:spacing w:before="120" w:line="400" w:lineRule="exact"/>
                        <w:rPr>
                          <w:rFonts w:ascii="Times New Roman" w:eastAsia="宋体" w:hAnsi="Times New Roman" w:cs="Times New Roman"/>
                          <w:sz w:val="28"/>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现任我单位</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职务，为法定代表人（负责人），</w:t>
                      </w:r>
                    </w:p>
                    <w:p w14:paraId="055C50DB" w14:textId="77777777" w:rsidR="00477CDB" w:rsidRDefault="00000000">
                      <w:pPr>
                        <w:snapToGrid w:val="0"/>
                        <w:spacing w:line="400" w:lineRule="exact"/>
                        <w:rPr>
                          <w:rFonts w:ascii="Times New Roman" w:eastAsia="宋体" w:hAnsi="Times New Roman" w:cs="Times New Roman"/>
                          <w:sz w:val="28"/>
                        </w:rPr>
                      </w:pPr>
                      <w:r>
                        <w:rPr>
                          <w:rFonts w:ascii="Times New Roman" w:eastAsia="宋体" w:hAnsi="Times New Roman" w:cs="Times New Roman" w:hint="eastAsia"/>
                          <w:sz w:val="28"/>
                        </w:rPr>
                        <w:t>特此证明。</w:t>
                      </w:r>
                    </w:p>
                    <w:p w14:paraId="4196A79E"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hint="eastAsia"/>
                          <w:sz w:val="28"/>
                        </w:rPr>
                        <w:t>有效期限：</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 xml:space="preserve">  </w:t>
                      </w:r>
                    </w:p>
                    <w:p w14:paraId="4BA92BDE"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hint="eastAsia"/>
                          <w:sz w:val="28"/>
                        </w:rPr>
                        <w:t>附：法定代表人（负责人）性别：</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年龄：</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身份证号码：</w:t>
                      </w:r>
                      <w:r>
                        <w:rPr>
                          <w:rFonts w:ascii="Times New Roman" w:eastAsia="宋体" w:hAnsi="Times New Roman" w:cs="Times New Roman" w:hint="eastAsia"/>
                          <w:sz w:val="28"/>
                          <w:u w:val="single"/>
                        </w:rPr>
                        <w:t xml:space="preserve">         </w:t>
                      </w:r>
                    </w:p>
                    <w:p w14:paraId="3404CAD3"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rPr>
                        <w:t>注册号码：</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企业类型：</w:t>
                      </w:r>
                      <w:r>
                        <w:rPr>
                          <w:rFonts w:ascii="Times New Roman" w:eastAsia="宋体" w:hAnsi="Times New Roman" w:cs="Times New Roman" w:hint="eastAsia"/>
                          <w:sz w:val="28"/>
                          <w:u w:val="single"/>
                        </w:rPr>
                        <w:t xml:space="preserve">                   </w:t>
                      </w:r>
                    </w:p>
                    <w:p w14:paraId="36E5DF10"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rPr>
                        <w:t>经营范围：</w:t>
                      </w:r>
                      <w:r>
                        <w:rPr>
                          <w:rFonts w:ascii="Times New Roman" w:eastAsia="宋体" w:hAnsi="Times New Roman" w:cs="Times New Roman" w:hint="eastAsia"/>
                          <w:sz w:val="28"/>
                          <w:u w:val="single"/>
                        </w:rPr>
                        <w:t xml:space="preserve">                                                  </w:t>
                      </w:r>
                    </w:p>
                    <w:p w14:paraId="2BAB3D8F"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u w:val="single"/>
                        </w:rPr>
                        <w:t xml:space="preserve">                                                            </w:t>
                      </w:r>
                    </w:p>
                    <w:p w14:paraId="63655B22" w14:textId="77777777" w:rsidR="00477CDB" w:rsidRDefault="00000000">
                      <w:pPr>
                        <w:snapToGrid w:val="0"/>
                        <w:spacing w:line="400" w:lineRule="exact"/>
                        <w:ind w:firstLine="570"/>
                        <w:rPr>
                          <w:rFonts w:ascii="Times New Roman" w:eastAsia="宋体" w:hAnsi="Times New Roman" w:cs="Times New Roman"/>
                          <w:sz w:val="28"/>
                          <w:u w:val="single"/>
                        </w:rPr>
                      </w:pPr>
                      <w:r>
                        <w:rPr>
                          <w:rFonts w:ascii="Times New Roman" w:eastAsia="宋体" w:hAnsi="Times New Roman" w:cs="Times New Roman" w:hint="eastAsia"/>
                          <w:sz w:val="28"/>
                          <w:u w:val="single"/>
                        </w:rPr>
                        <w:t xml:space="preserve">                                                          </w:t>
                      </w:r>
                      <w:r>
                        <w:rPr>
                          <w:rFonts w:ascii="Times New Roman" w:eastAsia="宋体" w:hAnsi="Times New Roman" w:cs="Times New Roman" w:hint="eastAsia"/>
                          <w:sz w:val="28"/>
                        </w:rPr>
                        <w:t>。</w:t>
                      </w:r>
                    </w:p>
                    <w:p w14:paraId="42660C6E" w14:textId="77777777" w:rsidR="00477CDB" w:rsidRDefault="00477CDB">
                      <w:pPr>
                        <w:snapToGrid w:val="0"/>
                        <w:spacing w:line="400" w:lineRule="exact"/>
                        <w:ind w:firstLine="570"/>
                        <w:rPr>
                          <w:rFonts w:ascii="Times New Roman" w:eastAsia="宋体" w:hAnsi="Times New Roman" w:cs="Times New Roman"/>
                          <w:sz w:val="28"/>
                          <w:u w:val="single"/>
                        </w:rPr>
                      </w:pPr>
                    </w:p>
                    <w:p w14:paraId="5FF7B312" w14:textId="77777777" w:rsidR="00477CDB" w:rsidRDefault="00477CDB">
                      <w:pPr>
                        <w:snapToGrid w:val="0"/>
                        <w:spacing w:line="400" w:lineRule="exact"/>
                        <w:ind w:firstLine="570"/>
                        <w:rPr>
                          <w:rFonts w:ascii="Times New Roman" w:eastAsia="宋体" w:hAnsi="Times New Roman" w:cs="Times New Roman"/>
                          <w:sz w:val="28"/>
                          <w:u w:val="single"/>
                        </w:rPr>
                      </w:pPr>
                    </w:p>
                    <w:p w14:paraId="3C9DB4F2" w14:textId="77777777" w:rsidR="00477CDB" w:rsidRDefault="00000000">
                      <w:pPr>
                        <w:snapToGrid w:val="0"/>
                        <w:spacing w:line="400" w:lineRule="exact"/>
                        <w:ind w:firstLine="570"/>
                        <w:rPr>
                          <w:rFonts w:ascii="Times New Roman" w:eastAsia="宋体" w:hAnsi="Times New Roman" w:cs="Times New Roman"/>
                          <w:sz w:val="28"/>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单位：</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（盖章）</w:t>
                      </w:r>
                    </w:p>
                    <w:p w14:paraId="093387FA" w14:textId="77777777" w:rsidR="00477CDB" w:rsidRDefault="00477CDB">
                      <w:pPr>
                        <w:snapToGrid w:val="0"/>
                        <w:spacing w:line="400" w:lineRule="exact"/>
                        <w:ind w:firstLine="570"/>
                        <w:rPr>
                          <w:rFonts w:ascii="Times New Roman" w:eastAsia="宋体" w:hAnsi="Times New Roman" w:cs="Times New Roman"/>
                          <w:sz w:val="28"/>
                        </w:rPr>
                      </w:pPr>
                    </w:p>
                    <w:p w14:paraId="18F4300E" w14:textId="77777777" w:rsidR="00477CDB" w:rsidRDefault="00000000">
                      <w:pPr>
                        <w:snapToGrid w:val="0"/>
                        <w:spacing w:line="400" w:lineRule="exact"/>
                        <w:ind w:firstLine="570"/>
                        <w:rPr>
                          <w:rFonts w:ascii="Times New Roman" w:eastAsia="宋体" w:hAnsi="Times New Roman" w:cs="Times New Roman"/>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年</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月</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日</w:t>
                      </w:r>
                    </w:p>
                  </w:txbxContent>
                </v:textbox>
              </v:shape>
            </w:pict>
          </mc:Fallback>
        </mc:AlternateContent>
      </w:r>
    </w:p>
    <w:p w14:paraId="1AF40B6B" w14:textId="77777777" w:rsidR="00477CDB" w:rsidRDefault="00477CDB">
      <w:pPr>
        <w:rPr>
          <w:rFonts w:ascii="Times New Roman" w:eastAsia="宋体" w:hAnsi="Times New Roman" w:cs="Times New Roman"/>
        </w:rPr>
      </w:pPr>
    </w:p>
    <w:p w14:paraId="1F66C876" w14:textId="77777777" w:rsidR="00477CDB" w:rsidRDefault="00477CDB">
      <w:pPr>
        <w:rPr>
          <w:rFonts w:ascii="Times New Roman" w:eastAsia="宋体" w:hAnsi="Times New Roman" w:cs="Times New Roman"/>
        </w:rPr>
      </w:pPr>
    </w:p>
    <w:p w14:paraId="4525205F" w14:textId="77777777" w:rsidR="00477CDB" w:rsidRDefault="00477CDB">
      <w:pPr>
        <w:rPr>
          <w:rFonts w:ascii="Times New Roman" w:eastAsia="宋体" w:hAnsi="Times New Roman" w:cs="Times New Roman"/>
        </w:rPr>
      </w:pPr>
    </w:p>
    <w:p w14:paraId="3C57BD9F" w14:textId="77777777" w:rsidR="00477CDB" w:rsidRDefault="00477CDB">
      <w:pPr>
        <w:rPr>
          <w:rFonts w:ascii="Times New Roman" w:eastAsia="宋体" w:hAnsi="Times New Roman" w:cs="Times New Roman"/>
        </w:rPr>
      </w:pPr>
    </w:p>
    <w:p w14:paraId="0D123FD3" w14:textId="77777777" w:rsidR="00477CDB" w:rsidRDefault="00477CDB">
      <w:pPr>
        <w:rPr>
          <w:rFonts w:ascii="Times New Roman" w:eastAsia="宋体" w:hAnsi="Times New Roman" w:cs="Times New Roman"/>
        </w:rPr>
      </w:pPr>
    </w:p>
    <w:p w14:paraId="10274AEF" w14:textId="77777777" w:rsidR="00477CDB" w:rsidRDefault="00477CDB">
      <w:pPr>
        <w:rPr>
          <w:rFonts w:ascii="Times New Roman" w:eastAsia="宋体" w:hAnsi="Times New Roman" w:cs="Times New Roman"/>
        </w:rPr>
      </w:pPr>
    </w:p>
    <w:p w14:paraId="4E727F07" w14:textId="77777777" w:rsidR="00477CDB" w:rsidRDefault="00477CDB">
      <w:pPr>
        <w:rPr>
          <w:rFonts w:ascii="Times New Roman" w:eastAsia="宋体" w:hAnsi="Times New Roman" w:cs="Times New Roman"/>
        </w:rPr>
      </w:pPr>
    </w:p>
    <w:p w14:paraId="197FFEF8" w14:textId="77777777" w:rsidR="00477CDB" w:rsidRDefault="00477CDB">
      <w:pPr>
        <w:rPr>
          <w:rFonts w:ascii="Times New Roman" w:eastAsia="宋体" w:hAnsi="Times New Roman" w:cs="Times New Roman"/>
        </w:rPr>
      </w:pPr>
    </w:p>
    <w:p w14:paraId="5E653840" w14:textId="77777777" w:rsidR="00477CDB" w:rsidRDefault="00477CDB">
      <w:pPr>
        <w:rPr>
          <w:rFonts w:ascii="Times New Roman" w:eastAsia="宋体" w:hAnsi="Times New Roman" w:cs="Times New Roman"/>
        </w:rPr>
      </w:pPr>
    </w:p>
    <w:p w14:paraId="6C2BC604" w14:textId="77777777" w:rsidR="00477CDB" w:rsidRDefault="00477CDB">
      <w:pPr>
        <w:rPr>
          <w:rFonts w:ascii="Times New Roman" w:eastAsia="宋体" w:hAnsi="Times New Roman" w:cs="Times New Roman"/>
        </w:rPr>
      </w:pPr>
    </w:p>
    <w:p w14:paraId="66586E54" w14:textId="77777777" w:rsidR="00477CDB" w:rsidRDefault="00477CDB">
      <w:pPr>
        <w:rPr>
          <w:rFonts w:ascii="Times New Roman" w:eastAsia="宋体" w:hAnsi="Times New Roman" w:cs="Times New Roman"/>
        </w:rPr>
      </w:pPr>
    </w:p>
    <w:p w14:paraId="698D757D" w14:textId="77777777" w:rsidR="00477CDB" w:rsidRDefault="00477CDB">
      <w:pPr>
        <w:rPr>
          <w:rFonts w:ascii="Times New Roman" w:eastAsia="宋体" w:hAnsi="Times New Roman" w:cs="Times New Roman"/>
          <w:b/>
          <w:sz w:val="32"/>
        </w:rPr>
      </w:pPr>
      <w:bookmarkStart w:id="6" w:name="_Toc190855352"/>
      <w:bookmarkStart w:id="7" w:name="_Toc339544901"/>
      <w:bookmarkStart w:id="8" w:name="_Toc338687105"/>
    </w:p>
    <w:p w14:paraId="72E1289B" w14:textId="77777777" w:rsidR="00477CDB" w:rsidRDefault="00477CDB">
      <w:pPr>
        <w:rPr>
          <w:rFonts w:ascii="Times New Roman" w:eastAsia="宋体" w:hAnsi="Times New Roman" w:cs="Times New Roman"/>
          <w:b/>
          <w:sz w:val="32"/>
        </w:rPr>
      </w:pPr>
    </w:p>
    <w:tbl>
      <w:tblPr>
        <w:tblpPr w:leftFromText="180" w:rightFromText="180" w:vertAnchor="page" w:horzAnchor="page" w:tblpX="1608" w:tblpY="9670"/>
        <w:tblW w:w="9315" w:type="dxa"/>
        <w:tblCellSpacing w:w="0" w:type="dxa"/>
        <w:tblLayout w:type="fixed"/>
        <w:tblCellMar>
          <w:left w:w="0" w:type="dxa"/>
          <w:right w:w="0" w:type="dxa"/>
        </w:tblCellMar>
        <w:tblLook w:val="04A0" w:firstRow="1" w:lastRow="0" w:firstColumn="1" w:lastColumn="0" w:noHBand="0" w:noVBand="1"/>
      </w:tblPr>
      <w:tblGrid>
        <w:gridCol w:w="9315"/>
      </w:tblGrid>
      <w:tr w:rsidR="00477CDB" w14:paraId="191F9C6A" w14:textId="77777777">
        <w:trPr>
          <w:tblCellSpacing w:w="0" w:type="dxa"/>
        </w:trPr>
        <w:tc>
          <w:tcPr>
            <w:tcW w:w="9315" w:type="dxa"/>
            <w:tcBorders>
              <w:top w:val="nil"/>
              <w:left w:val="nil"/>
              <w:bottom w:val="nil"/>
              <w:right w:val="nil"/>
            </w:tcBorders>
            <w:noWrap/>
            <w:vAlign w:val="center"/>
          </w:tcPr>
          <w:p w14:paraId="42DFA73D" w14:textId="77777777" w:rsidR="00477CDB" w:rsidRDefault="00000000">
            <w:pPr>
              <w:widowControl/>
              <w:jc w:val="center"/>
              <w:rPr>
                <w:rFonts w:ascii="宋体" w:eastAsia="宋体" w:hAnsi="宋体" w:cs="宋体" w:hint="eastAsia"/>
                <w:color w:val="000000"/>
                <w:kern w:val="0"/>
                <w:sz w:val="24"/>
              </w:rPr>
            </w:pPr>
            <w:r>
              <w:rPr>
                <w:rFonts w:ascii="黑体" w:eastAsia="黑体" w:hAnsi="宋体" w:cs="宋体" w:hint="eastAsia"/>
                <w:color w:val="000000"/>
                <w:kern w:val="0"/>
                <w:sz w:val="32"/>
                <w:szCs w:val="32"/>
              </w:rPr>
              <w:t>法定代表人身份证件复印件</w:t>
            </w:r>
          </w:p>
        </w:tc>
      </w:tr>
    </w:tbl>
    <w:p w14:paraId="6CC04C65" w14:textId="77777777" w:rsidR="00477CDB" w:rsidRDefault="00477CDB">
      <w:pPr>
        <w:rPr>
          <w:rFonts w:ascii="Times New Roman" w:eastAsia="宋体" w:hAnsi="Times New Roman" w:cs="Times New Roman"/>
          <w:b/>
          <w:sz w:val="32"/>
        </w:rPr>
      </w:pPr>
    </w:p>
    <w:p w14:paraId="283FC03F" w14:textId="77777777" w:rsidR="00477CDB" w:rsidRDefault="00477CDB">
      <w:pPr>
        <w:rPr>
          <w:rFonts w:ascii="Times New Roman" w:eastAsia="宋体" w:hAnsi="Times New Roman" w:cs="Times New Roman"/>
          <w:b/>
          <w:sz w:val="32"/>
        </w:rPr>
      </w:pPr>
    </w:p>
    <w:p w14:paraId="30BEE69D" w14:textId="77777777" w:rsidR="00477CDB" w:rsidRDefault="00477CDB">
      <w:pPr>
        <w:rPr>
          <w:rFonts w:ascii="Times New Roman" w:eastAsia="宋体" w:hAnsi="Times New Roman" w:cs="Times New Roman"/>
          <w:b/>
          <w:sz w:val="32"/>
        </w:rPr>
      </w:pPr>
    </w:p>
    <w:p w14:paraId="26A1D194" w14:textId="77777777" w:rsidR="00477CDB" w:rsidRDefault="00477CDB">
      <w:pPr>
        <w:rPr>
          <w:rFonts w:ascii="Times New Roman" w:eastAsia="宋体" w:hAnsi="Times New Roman" w:cs="Times New Roman"/>
          <w:b/>
          <w:sz w:val="32"/>
        </w:rPr>
      </w:pPr>
    </w:p>
    <w:p w14:paraId="28F1EB9D" w14:textId="77777777" w:rsidR="00477CDB" w:rsidRDefault="00477CDB">
      <w:pPr>
        <w:rPr>
          <w:rFonts w:ascii="Times New Roman" w:eastAsia="宋体" w:hAnsi="Times New Roman" w:cs="Times New Roman"/>
          <w:b/>
          <w:sz w:val="32"/>
        </w:rPr>
      </w:pPr>
    </w:p>
    <w:p w14:paraId="63E8BF7F" w14:textId="77777777" w:rsidR="00477CDB" w:rsidRDefault="00477CDB">
      <w:pPr>
        <w:rPr>
          <w:rFonts w:ascii="Times New Roman" w:eastAsia="宋体" w:hAnsi="Times New Roman" w:cs="Times New Roman"/>
          <w:b/>
          <w:sz w:val="32"/>
        </w:rPr>
      </w:pPr>
    </w:p>
    <w:p w14:paraId="730766B1" w14:textId="77777777" w:rsidR="00477CDB" w:rsidRDefault="00477CDB">
      <w:pPr>
        <w:rPr>
          <w:rFonts w:ascii="Times New Roman" w:eastAsia="宋体" w:hAnsi="Times New Roman" w:cs="Times New Roman"/>
          <w:b/>
          <w:sz w:val="32"/>
        </w:rPr>
      </w:pPr>
    </w:p>
    <w:p w14:paraId="7DFB824B" w14:textId="77777777" w:rsidR="00477CDB" w:rsidRDefault="00477CDB">
      <w:pPr>
        <w:rPr>
          <w:rFonts w:ascii="Times New Roman" w:eastAsia="宋体" w:hAnsi="Times New Roman" w:cs="Times New Roman"/>
          <w:b/>
          <w:sz w:val="32"/>
        </w:rPr>
      </w:pPr>
    </w:p>
    <w:p w14:paraId="34C269F6" w14:textId="77777777" w:rsidR="00477CDB" w:rsidRDefault="00477CDB">
      <w:pPr>
        <w:rPr>
          <w:rFonts w:ascii="Times New Roman" w:eastAsia="宋体" w:hAnsi="Times New Roman" w:cs="Times New Roman"/>
          <w:b/>
          <w:sz w:val="32"/>
        </w:rPr>
      </w:pPr>
    </w:p>
    <w:p w14:paraId="2167DFCE" w14:textId="77777777" w:rsidR="00477CDB" w:rsidRDefault="00477CDB">
      <w:pPr>
        <w:rPr>
          <w:rFonts w:ascii="Times New Roman" w:eastAsia="宋体" w:hAnsi="Times New Roman" w:cs="Times New Roman"/>
          <w:b/>
          <w:sz w:val="32"/>
        </w:rPr>
      </w:pPr>
    </w:p>
    <w:p w14:paraId="2901A8B8" w14:textId="77777777" w:rsidR="00477CDB" w:rsidRDefault="00000000">
      <w:pPr>
        <w:jc w:val="center"/>
        <w:rPr>
          <w:rFonts w:ascii="Times New Roman" w:eastAsia="宋体" w:hAnsi="Times New Roman" w:cs="Times New Roman"/>
          <w:b/>
          <w:sz w:val="32"/>
        </w:rPr>
      </w:pPr>
      <w:r>
        <w:rPr>
          <w:rFonts w:ascii="Times New Roman" w:eastAsia="宋体" w:hAnsi="Times New Roman" w:cs="Times New Roman" w:hint="eastAsia"/>
          <w:b/>
          <w:sz w:val="32"/>
        </w:rPr>
        <w:lastRenderedPageBreak/>
        <w:t>法定代表人授权委托证明书</w:t>
      </w:r>
      <w:bookmarkEnd w:id="6"/>
      <w:bookmarkEnd w:id="7"/>
      <w:bookmarkEnd w:id="8"/>
    </w:p>
    <w:p w14:paraId="3FB26E3D" w14:textId="77777777" w:rsidR="00477CDB" w:rsidRDefault="00000000">
      <w:pPr>
        <w:rPr>
          <w:rFonts w:ascii="Times New Roman" w:eastAsia="宋体" w:hAnsi="Times New Roman" w:cs="Times New Roman"/>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0" allowOverlap="1" wp14:anchorId="44AFA1D6" wp14:editId="20E0655D">
                <wp:simplePos x="0" y="0"/>
                <wp:positionH relativeFrom="column">
                  <wp:posOffset>0</wp:posOffset>
                </wp:positionH>
                <wp:positionV relativeFrom="paragraph">
                  <wp:posOffset>107950</wp:posOffset>
                </wp:positionV>
                <wp:extent cx="5628640" cy="3589020"/>
                <wp:effectExtent l="4445" t="5080" r="12700" b="11430"/>
                <wp:wrapNone/>
                <wp:docPr id="2" name="文本框 2"/>
                <wp:cNvGraphicFramePr/>
                <a:graphic xmlns:a="http://schemas.openxmlformats.org/drawingml/2006/main">
                  <a:graphicData uri="http://schemas.microsoft.com/office/word/2010/wordprocessingShape">
                    <wps:wsp>
                      <wps:cNvSpPr txBox="1"/>
                      <wps:spPr>
                        <a:xfrm>
                          <a:off x="0" y="0"/>
                          <a:ext cx="5628640" cy="3589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5E8D33" w14:textId="77777777" w:rsidR="00477CDB" w:rsidRDefault="00000000">
                            <w:pPr>
                              <w:spacing w:before="120"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兹授权</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为我方委托代理人，其权限是：</w:t>
                            </w:r>
                            <w:r>
                              <w:rPr>
                                <w:rFonts w:ascii="Times New Roman" w:eastAsia="宋体" w:hAnsi="Times New Roman" w:cs="Times New Roman"/>
                                <w:sz w:val="28"/>
                                <w:u w:val="single"/>
                              </w:rPr>
                              <w:t xml:space="preserve">          </w:t>
                            </w:r>
                          </w:p>
                          <w:p w14:paraId="335BB7F8"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sz w:val="28"/>
                                <w:u w:val="single"/>
                              </w:rPr>
                              <w:t xml:space="preserve">                                                            </w:t>
                            </w:r>
                          </w:p>
                          <w:p w14:paraId="60AD61C9"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hint="eastAsia"/>
                                <w:sz w:val="28"/>
                              </w:rPr>
                              <w:t>有效期限：</w:t>
                            </w:r>
                            <w:r>
                              <w:rPr>
                                <w:rFonts w:ascii="Times New Roman" w:eastAsia="宋体" w:hAnsi="Times New Roman" w:cs="Times New Roman"/>
                                <w:sz w:val="28"/>
                                <w:u w:val="single"/>
                              </w:rPr>
                              <w:t xml:space="preserve">                                                  </w:t>
                            </w:r>
                          </w:p>
                          <w:p w14:paraId="768D3ACD" w14:textId="77777777" w:rsidR="00477CDB" w:rsidRDefault="00000000">
                            <w:pPr>
                              <w:snapToGrid w:val="0"/>
                              <w:spacing w:line="400" w:lineRule="exact"/>
                              <w:rPr>
                                <w:rFonts w:ascii="Times New Roman" w:eastAsia="宋体" w:hAnsi="Times New Roman" w:cs="Times New Roman"/>
                                <w:sz w:val="28"/>
                              </w:rPr>
                            </w:pPr>
                            <w:r>
                              <w:rPr>
                                <w:rFonts w:ascii="Times New Roman" w:eastAsia="宋体" w:hAnsi="Times New Roman" w:cs="Times New Roman" w:hint="eastAsia"/>
                                <w:sz w:val="28"/>
                              </w:rPr>
                              <w:t>附：代理人性别：</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年龄：</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身份证号码：</w:t>
                            </w:r>
                            <w:r>
                              <w:rPr>
                                <w:rFonts w:ascii="Times New Roman" w:eastAsia="宋体" w:hAnsi="Times New Roman" w:cs="Times New Roman"/>
                                <w:sz w:val="28"/>
                                <w:u w:val="single"/>
                              </w:rPr>
                              <w:t xml:space="preserve">                </w:t>
                            </w:r>
                          </w:p>
                          <w:p w14:paraId="2315C20F" w14:textId="77777777" w:rsidR="00477CDB" w:rsidRDefault="00477CDB">
                            <w:pPr>
                              <w:snapToGrid w:val="0"/>
                              <w:spacing w:line="400" w:lineRule="exact"/>
                              <w:ind w:firstLine="560"/>
                              <w:rPr>
                                <w:rFonts w:ascii="Times New Roman" w:eastAsia="宋体" w:hAnsi="Times New Roman" w:cs="Times New Roman"/>
                                <w:sz w:val="28"/>
                              </w:rPr>
                            </w:pPr>
                          </w:p>
                          <w:p w14:paraId="14C28F65" w14:textId="77777777" w:rsidR="00477CDB" w:rsidRDefault="00000000">
                            <w:pPr>
                              <w:snapToGrid w:val="0"/>
                              <w:spacing w:line="400" w:lineRule="exact"/>
                              <w:ind w:firstLine="560"/>
                              <w:rPr>
                                <w:rFonts w:ascii="Times New Roman" w:eastAsia="宋体" w:hAnsi="Times New Roman" w:cs="Times New Roman"/>
                                <w:sz w:val="28"/>
                                <w:u w:val="single"/>
                              </w:rPr>
                            </w:pPr>
                            <w:r>
                              <w:rPr>
                                <w:rFonts w:ascii="Times New Roman" w:eastAsia="宋体" w:hAnsi="Times New Roman" w:cs="Times New Roman" w:hint="eastAsia"/>
                                <w:sz w:val="28"/>
                              </w:rPr>
                              <w:t>联系电话：</w:t>
                            </w:r>
                            <w:r>
                              <w:rPr>
                                <w:rFonts w:ascii="Times New Roman" w:eastAsia="宋体" w:hAnsi="Times New Roman" w:cs="Times New Roman"/>
                                <w:sz w:val="28"/>
                                <w:u w:val="single"/>
                              </w:rPr>
                              <w:t xml:space="preserve">                                    </w:t>
                            </w:r>
                            <w:r>
                              <w:rPr>
                                <w:rFonts w:ascii="Times New Roman" w:eastAsia="宋体" w:hAnsi="Times New Roman" w:cs="Times New Roman" w:hint="eastAsia"/>
                                <w:sz w:val="28"/>
                                <w:u w:val="single"/>
                              </w:rPr>
                              <w:t xml:space="preserve">     </w:t>
                            </w:r>
                            <w:r>
                              <w:rPr>
                                <w:rFonts w:ascii="Times New Roman" w:eastAsia="宋体" w:hAnsi="Times New Roman" w:cs="Times New Roman"/>
                                <w:sz w:val="28"/>
                                <w:u w:val="single"/>
                              </w:rPr>
                              <w:t xml:space="preserve">     </w:t>
                            </w:r>
                          </w:p>
                          <w:p w14:paraId="0703D649" w14:textId="77777777" w:rsidR="00477CDB" w:rsidRDefault="00477CDB">
                            <w:pPr>
                              <w:snapToGrid w:val="0"/>
                              <w:spacing w:line="400" w:lineRule="exact"/>
                              <w:rPr>
                                <w:rFonts w:ascii="Times New Roman" w:eastAsia="宋体" w:hAnsi="Times New Roman" w:cs="Times New Roman"/>
                                <w:sz w:val="28"/>
                              </w:rPr>
                            </w:pPr>
                          </w:p>
                          <w:p w14:paraId="394051A9" w14:textId="77777777" w:rsidR="00477CDB" w:rsidRDefault="00000000">
                            <w:pPr>
                              <w:snapToGrid w:val="0"/>
                              <w:spacing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法定代表人（负责人）：</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（签名）</w:t>
                            </w:r>
                          </w:p>
                          <w:p w14:paraId="7389A180" w14:textId="77777777" w:rsidR="00477CDB" w:rsidRDefault="00477CDB">
                            <w:pPr>
                              <w:snapToGrid w:val="0"/>
                              <w:spacing w:line="400" w:lineRule="exact"/>
                              <w:ind w:firstLine="560"/>
                              <w:rPr>
                                <w:rFonts w:ascii="Times New Roman" w:eastAsia="宋体" w:hAnsi="Times New Roman" w:cs="Times New Roman"/>
                                <w:sz w:val="28"/>
                              </w:rPr>
                            </w:pPr>
                          </w:p>
                          <w:p w14:paraId="020594EE" w14:textId="77777777" w:rsidR="00477CDB" w:rsidRDefault="00000000">
                            <w:pPr>
                              <w:snapToGrid w:val="0"/>
                              <w:spacing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授权单位：（盖章）</w:t>
                            </w:r>
                            <w:r>
                              <w:rPr>
                                <w:rFonts w:ascii="Times New Roman" w:eastAsia="宋体" w:hAnsi="Times New Roman" w:cs="Times New Roman"/>
                                <w:sz w:val="28"/>
                                <w:u w:val="single"/>
                              </w:rPr>
                              <w:t xml:space="preserve">   </w:t>
                            </w:r>
                            <w:r>
                              <w:rPr>
                                <w:rFonts w:ascii="Times New Roman" w:eastAsia="宋体" w:hAnsi="Times New Roman" w:cs="Times New Roman" w:hint="eastAsia"/>
                                <w:sz w:val="28"/>
                                <w:u w:val="single"/>
                              </w:rPr>
                              <w:t xml:space="preserve">     </w:t>
                            </w:r>
                            <w:r>
                              <w:rPr>
                                <w:rFonts w:ascii="Times New Roman" w:eastAsia="宋体" w:hAnsi="Times New Roman" w:cs="Times New Roman"/>
                                <w:sz w:val="28"/>
                                <w:u w:val="single"/>
                              </w:rPr>
                              <w:t xml:space="preserve">                  </w:t>
                            </w:r>
                            <w:r>
                              <w:rPr>
                                <w:rFonts w:ascii="Times New Roman" w:eastAsia="宋体" w:hAnsi="Times New Roman" w:cs="Times New Roman"/>
                                <w:sz w:val="28"/>
                              </w:rPr>
                              <w:t xml:space="preserve"> </w:t>
                            </w:r>
                          </w:p>
                          <w:p w14:paraId="2B2F1174" w14:textId="77777777" w:rsidR="00477CDB" w:rsidRDefault="00000000">
                            <w:pPr>
                              <w:snapToGrid w:val="0"/>
                              <w:spacing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 xml:space="preserve">                                  </w:t>
                            </w:r>
                          </w:p>
                          <w:p w14:paraId="47BD6250" w14:textId="77777777" w:rsidR="00477CDB" w:rsidRDefault="00000000">
                            <w:pPr>
                              <w:snapToGrid w:val="0"/>
                              <w:spacing w:line="400" w:lineRule="exact"/>
                              <w:ind w:firstLineChars="800" w:firstLine="2240"/>
                              <w:rPr>
                                <w:rFonts w:ascii="Times New Roman" w:eastAsia="宋体" w:hAnsi="Times New Roman" w:cs="Times New Roman"/>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年</w:t>
                            </w:r>
                            <w:r>
                              <w:rPr>
                                <w:rFonts w:ascii="Times New Roman" w:eastAsia="宋体" w:hAnsi="Times New Roman" w:cs="Times New Roman"/>
                                <w:sz w:val="28"/>
                              </w:rPr>
                              <w:t xml:space="preserve">  </w:t>
                            </w:r>
                            <w:r>
                              <w:rPr>
                                <w:rFonts w:ascii="Times New Roman" w:eastAsia="宋体" w:hAnsi="Times New Roman" w:cs="Times New Roman" w:hint="eastAsia"/>
                                <w:sz w:val="28"/>
                              </w:rPr>
                              <w:t>月</w:t>
                            </w:r>
                            <w:r>
                              <w:rPr>
                                <w:rFonts w:ascii="Times New Roman" w:eastAsia="宋体" w:hAnsi="Times New Roman" w:cs="Times New Roman"/>
                                <w:sz w:val="28"/>
                              </w:rPr>
                              <w:t xml:space="preserve">   </w:t>
                            </w:r>
                            <w:r>
                              <w:rPr>
                                <w:rFonts w:ascii="Times New Roman" w:eastAsia="宋体" w:hAnsi="Times New Roman" w:cs="Times New Roman" w:hint="eastAsia"/>
                                <w:sz w:val="28"/>
                              </w:rPr>
                              <w:t>日</w:t>
                            </w:r>
                          </w:p>
                        </w:txbxContent>
                      </wps:txbx>
                      <wps:bodyPr upright="1"/>
                    </wps:wsp>
                  </a:graphicData>
                </a:graphic>
              </wp:anchor>
            </w:drawing>
          </mc:Choice>
          <mc:Fallback>
            <w:pict>
              <v:shape w14:anchorId="44AFA1D6" id="文本框 2" o:spid="_x0000_s1027" type="#_x0000_t202" style="position:absolute;left:0;text-align:left;margin-left:0;margin-top:8.5pt;width:443.2pt;height:28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" o:allowincell="f">
                <v:textbox>
                  <w:txbxContent>
                    <w:p w14:paraId="515E8D33" w14:textId="77777777" w:rsidR="00477CDB" w:rsidRDefault="00000000">
                      <w:pPr>
                        <w:spacing w:before="120"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兹授权</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为我方委托代理人，其权限是：</w:t>
                      </w:r>
                      <w:r>
                        <w:rPr>
                          <w:rFonts w:ascii="Times New Roman" w:eastAsia="宋体" w:hAnsi="Times New Roman" w:cs="Times New Roman"/>
                          <w:sz w:val="28"/>
                          <w:u w:val="single"/>
                        </w:rPr>
                        <w:t xml:space="preserve">          </w:t>
                      </w:r>
                    </w:p>
                    <w:p w14:paraId="335BB7F8"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sz w:val="28"/>
                          <w:u w:val="single"/>
                        </w:rPr>
                        <w:t xml:space="preserve">                                                            </w:t>
                      </w:r>
                    </w:p>
                    <w:p w14:paraId="60AD61C9" w14:textId="77777777" w:rsidR="00477CDB" w:rsidRDefault="00000000">
                      <w:pPr>
                        <w:snapToGrid w:val="0"/>
                        <w:spacing w:line="400" w:lineRule="exact"/>
                        <w:rPr>
                          <w:rFonts w:ascii="Times New Roman" w:eastAsia="宋体" w:hAnsi="Times New Roman" w:cs="Times New Roman"/>
                          <w:sz w:val="28"/>
                          <w:u w:val="single"/>
                        </w:rPr>
                      </w:pPr>
                      <w:r>
                        <w:rPr>
                          <w:rFonts w:ascii="Times New Roman" w:eastAsia="宋体" w:hAnsi="Times New Roman" w:cs="Times New Roman" w:hint="eastAsia"/>
                          <w:sz w:val="28"/>
                        </w:rPr>
                        <w:t>有效期限：</w:t>
                      </w:r>
                      <w:r>
                        <w:rPr>
                          <w:rFonts w:ascii="Times New Roman" w:eastAsia="宋体" w:hAnsi="Times New Roman" w:cs="Times New Roman"/>
                          <w:sz w:val="28"/>
                          <w:u w:val="single"/>
                        </w:rPr>
                        <w:t xml:space="preserve">                                                  </w:t>
                      </w:r>
                    </w:p>
                    <w:p w14:paraId="768D3ACD" w14:textId="77777777" w:rsidR="00477CDB" w:rsidRDefault="00000000">
                      <w:pPr>
                        <w:snapToGrid w:val="0"/>
                        <w:spacing w:line="400" w:lineRule="exact"/>
                        <w:rPr>
                          <w:rFonts w:ascii="Times New Roman" w:eastAsia="宋体" w:hAnsi="Times New Roman" w:cs="Times New Roman"/>
                          <w:sz w:val="28"/>
                        </w:rPr>
                      </w:pPr>
                      <w:r>
                        <w:rPr>
                          <w:rFonts w:ascii="Times New Roman" w:eastAsia="宋体" w:hAnsi="Times New Roman" w:cs="Times New Roman" w:hint="eastAsia"/>
                          <w:sz w:val="28"/>
                        </w:rPr>
                        <w:t>附：代理人性别：</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年龄：</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身份证号码：</w:t>
                      </w:r>
                      <w:r>
                        <w:rPr>
                          <w:rFonts w:ascii="Times New Roman" w:eastAsia="宋体" w:hAnsi="Times New Roman" w:cs="Times New Roman"/>
                          <w:sz w:val="28"/>
                          <w:u w:val="single"/>
                        </w:rPr>
                        <w:t xml:space="preserve">                </w:t>
                      </w:r>
                    </w:p>
                    <w:p w14:paraId="2315C20F" w14:textId="77777777" w:rsidR="00477CDB" w:rsidRDefault="00477CDB">
                      <w:pPr>
                        <w:snapToGrid w:val="0"/>
                        <w:spacing w:line="400" w:lineRule="exact"/>
                        <w:ind w:firstLine="560"/>
                        <w:rPr>
                          <w:rFonts w:ascii="Times New Roman" w:eastAsia="宋体" w:hAnsi="Times New Roman" w:cs="Times New Roman"/>
                          <w:sz w:val="28"/>
                        </w:rPr>
                      </w:pPr>
                    </w:p>
                    <w:p w14:paraId="14C28F65" w14:textId="77777777" w:rsidR="00477CDB" w:rsidRDefault="00000000">
                      <w:pPr>
                        <w:snapToGrid w:val="0"/>
                        <w:spacing w:line="400" w:lineRule="exact"/>
                        <w:ind w:firstLine="560"/>
                        <w:rPr>
                          <w:rFonts w:ascii="Times New Roman" w:eastAsia="宋体" w:hAnsi="Times New Roman" w:cs="Times New Roman"/>
                          <w:sz w:val="28"/>
                          <w:u w:val="single"/>
                        </w:rPr>
                      </w:pPr>
                      <w:r>
                        <w:rPr>
                          <w:rFonts w:ascii="Times New Roman" w:eastAsia="宋体" w:hAnsi="Times New Roman" w:cs="Times New Roman" w:hint="eastAsia"/>
                          <w:sz w:val="28"/>
                        </w:rPr>
                        <w:t>联系电话：</w:t>
                      </w:r>
                      <w:r>
                        <w:rPr>
                          <w:rFonts w:ascii="Times New Roman" w:eastAsia="宋体" w:hAnsi="Times New Roman" w:cs="Times New Roman"/>
                          <w:sz w:val="28"/>
                          <w:u w:val="single"/>
                        </w:rPr>
                        <w:t xml:space="preserve">                                    </w:t>
                      </w:r>
                      <w:r>
                        <w:rPr>
                          <w:rFonts w:ascii="Times New Roman" w:eastAsia="宋体" w:hAnsi="Times New Roman" w:cs="Times New Roman" w:hint="eastAsia"/>
                          <w:sz w:val="28"/>
                          <w:u w:val="single"/>
                        </w:rPr>
                        <w:t xml:space="preserve">     </w:t>
                      </w:r>
                      <w:r>
                        <w:rPr>
                          <w:rFonts w:ascii="Times New Roman" w:eastAsia="宋体" w:hAnsi="Times New Roman" w:cs="Times New Roman"/>
                          <w:sz w:val="28"/>
                          <w:u w:val="single"/>
                        </w:rPr>
                        <w:t xml:space="preserve">     </w:t>
                      </w:r>
                    </w:p>
                    <w:p w14:paraId="0703D649" w14:textId="77777777" w:rsidR="00477CDB" w:rsidRDefault="00477CDB">
                      <w:pPr>
                        <w:snapToGrid w:val="0"/>
                        <w:spacing w:line="400" w:lineRule="exact"/>
                        <w:rPr>
                          <w:rFonts w:ascii="Times New Roman" w:eastAsia="宋体" w:hAnsi="Times New Roman" w:cs="Times New Roman"/>
                          <w:sz w:val="28"/>
                        </w:rPr>
                      </w:pPr>
                    </w:p>
                    <w:p w14:paraId="394051A9" w14:textId="77777777" w:rsidR="00477CDB" w:rsidRDefault="00000000">
                      <w:pPr>
                        <w:snapToGrid w:val="0"/>
                        <w:spacing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法定代表人（负责人）：</w:t>
                      </w:r>
                      <w:r>
                        <w:rPr>
                          <w:rFonts w:ascii="Times New Roman" w:eastAsia="宋体" w:hAnsi="Times New Roman" w:cs="Times New Roman"/>
                          <w:sz w:val="28"/>
                          <w:u w:val="single"/>
                        </w:rPr>
                        <w:t xml:space="preserve">                 </w:t>
                      </w:r>
                      <w:r>
                        <w:rPr>
                          <w:rFonts w:ascii="Times New Roman" w:eastAsia="宋体" w:hAnsi="Times New Roman" w:cs="Times New Roman" w:hint="eastAsia"/>
                          <w:sz w:val="28"/>
                        </w:rPr>
                        <w:t>（签名）</w:t>
                      </w:r>
                    </w:p>
                    <w:p w14:paraId="7389A180" w14:textId="77777777" w:rsidR="00477CDB" w:rsidRDefault="00477CDB">
                      <w:pPr>
                        <w:snapToGrid w:val="0"/>
                        <w:spacing w:line="400" w:lineRule="exact"/>
                        <w:ind w:firstLine="560"/>
                        <w:rPr>
                          <w:rFonts w:ascii="Times New Roman" w:eastAsia="宋体" w:hAnsi="Times New Roman" w:cs="Times New Roman"/>
                          <w:sz w:val="28"/>
                        </w:rPr>
                      </w:pPr>
                    </w:p>
                    <w:p w14:paraId="020594EE" w14:textId="77777777" w:rsidR="00477CDB" w:rsidRDefault="00000000">
                      <w:pPr>
                        <w:snapToGrid w:val="0"/>
                        <w:spacing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授权单位：（盖章）</w:t>
                      </w:r>
                      <w:r>
                        <w:rPr>
                          <w:rFonts w:ascii="Times New Roman" w:eastAsia="宋体" w:hAnsi="Times New Roman" w:cs="Times New Roman"/>
                          <w:sz w:val="28"/>
                          <w:u w:val="single"/>
                        </w:rPr>
                        <w:t xml:space="preserve">   </w:t>
                      </w:r>
                      <w:r>
                        <w:rPr>
                          <w:rFonts w:ascii="Times New Roman" w:eastAsia="宋体" w:hAnsi="Times New Roman" w:cs="Times New Roman" w:hint="eastAsia"/>
                          <w:sz w:val="28"/>
                          <w:u w:val="single"/>
                        </w:rPr>
                        <w:t xml:space="preserve">     </w:t>
                      </w:r>
                      <w:r>
                        <w:rPr>
                          <w:rFonts w:ascii="Times New Roman" w:eastAsia="宋体" w:hAnsi="Times New Roman" w:cs="Times New Roman"/>
                          <w:sz w:val="28"/>
                          <w:u w:val="single"/>
                        </w:rPr>
                        <w:t xml:space="preserve">                  </w:t>
                      </w:r>
                      <w:r>
                        <w:rPr>
                          <w:rFonts w:ascii="Times New Roman" w:eastAsia="宋体" w:hAnsi="Times New Roman" w:cs="Times New Roman"/>
                          <w:sz w:val="28"/>
                        </w:rPr>
                        <w:t xml:space="preserve"> </w:t>
                      </w:r>
                    </w:p>
                    <w:p w14:paraId="2B2F1174" w14:textId="77777777" w:rsidR="00477CDB" w:rsidRDefault="00000000">
                      <w:pPr>
                        <w:snapToGrid w:val="0"/>
                        <w:spacing w:line="400" w:lineRule="exact"/>
                        <w:ind w:firstLine="560"/>
                        <w:rPr>
                          <w:rFonts w:ascii="Times New Roman" w:eastAsia="宋体" w:hAnsi="Times New Roman" w:cs="Times New Roman"/>
                          <w:sz w:val="28"/>
                        </w:rPr>
                      </w:pPr>
                      <w:r>
                        <w:rPr>
                          <w:rFonts w:ascii="Times New Roman" w:eastAsia="宋体" w:hAnsi="Times New Roman" w:cs="Times New Roman" w:hint="eastAsia"/>
                          <w:sz w:val="28"/>
                        </w:rPr>
                        <w:t xml:space="preserve">                                  </w:t>
                      </w:r>
                    </w:p>
                    <w:p w14:paraId="47BD6250" w14:textId="77777777" w:rsidR="00477CDB" w:rsidRDefault="00000000">
                      <w:pPr>
                        <w:snapToGrid w:val="0"/>
                        <w:spacing w:line="400" w:lineRule="exact"/>
                        <w:ind w:firstLineChars="800" w:firstLine="2240"/>
                        <w:rPr>
                          <w:rFonts w:ascii="Times New Roman" w:eastAsia="宋体" w:hAnsi="Times New Roman" w:cs="Times New Roman"/>
                        </w:rPr>
                      </w:pP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年</w:t>
                      </w:r>
                      <w:r>
                        <w:rPr>
                          <w:rFonts w:ascii="Times New Roman" w:eastAsia="宋体" w:hAnsi="Times New Roman" w:cs="Times New Roman"/>
                          <w:sz w:val="28"/>
                        </w:rPr>
                        <w:t xml:space="preserve">  </w:t>
                      </w:r>
                      <w:r>
                        <w:rPr>
                          <w:rFonts w:ascii="Times New Roman" w:eastAsia="宋体" w:hAnsi="Times New Roman" w:cs="Times New Roman" w:hint="eastAsia"/>
                          <w:sz w:val="28"/>
                        </w:rPr>
                        <w:t>月</w:t>
                      </w:r>
                      <w:r>
                        <w:rPr>
                          <w:rFonts w:ascii="Times New Roman" w:eastAsia="宋体" w:hAnsi="Times New Roman" w:cs="Times New Roman"/>
                          <w:sz w:val="28"/>
                        </w:rPr>
                        <w:t xml:space="preserve">   </w:t>
                      </w:r>
                      <w:r>
                        <w:rPr>
                          <w:rFonts w:ascii="Times New Roman" w:eastAsia="宋体" w:hAnsi="Times New Roman" w:cs="Times New Roman" w:hint="eastAsia"/>
                          <w:sz w:val="28"/>
                        </w:rPr>
                        <w:t>日</w:t>
                      </w:r>
                    </w:p>
                  </w:txbxContent>
                </v:textbox>
              </v:shape>
            </w:pict>
          </mc:Fallback>
        </mc:AlternateContent>
      </w:r>
    </w:p>
    <w:p w14:paraId="3B3BFA5E" w14:textId="77777777" w:rsidR="00477CDB" w:rsidRDefault="00477CDB">
      <w:pPr>
        <w:rPr>
          <w:rFonts w:ascii="Times New Roman" w:eastAsia="宋体" w:hAnsi="Times New Roman" w:cs="Times New Roman"/>
        </w:rPr>
      </w:pPr>
    </w:p>
    <w:p w14:paraId="0700CAAF" w14:textId="77777777" w:rsidR="00477CDB" w:rsidRDefault="00477CDB">
      <w:pPr>
        <w:rPr>
          <w:rFonts w:ascii="Times New Roman" w:eastAsia="宋体" w:hAnsi="Times New Roman" w:cs="Times New Roman"/>
        </w:rPr>
      </w:pPr>
    </w:p>
    <w:p w14:paraId="446C4995" w14:textId="77777777" w:rsidR="00477CDB" w:rsidRDefault="00477CDB">
      <w:pPr>
        <w:rPr>
          <w:rFonts w:ascii="Times New Roman" w:eastAsia="宋体" w:hAnsi="Times New Roman" w:cs="Times New Roman"/>
        </w:rPr>
      </w:pPr>
    </w:p>
    <w:p w14:paraId="094FA0D7" w14:textId="77777777" w:rsidR="00477CDB" w:rsidRDefault="00477CDB">
      <w:pPr>
        <w:rPr>
          <w:rFonts w:ascii="Times New Roman" w:eastAsia="宋体" w:hAnsi="Times New Roman" w:cs="Times New Roman"/>
        </w:rPr>
      </w:pPr>
    </w:p>
    <w:p w14:paraId="4EDA0510" w14:textId="77777777" w:rsidR="00477CDB" w:rsidRDefault="00477CDB">
      <w:pPr>
        <w:rPr>
          <w:rFonts w:ascii="Times New Roman" w:eastAsia="宋体" w:hAnsi="Times New Roman" w:cs="Times New Roman"/>
        </w:rPr>
      </w:pPr>
    </w:p>
    <w:p w14:paraId="1D01100E" w14:textId="77777777" w:rsidR="00477CDB" w:rsidRDefault="00477CDB">
      <w:pPr>
        <w:rPr>
          <w:rFonts w:ascii="Times New Roman" w:eastAsia="宋体" w:hAnsi="Times New Roman" w:cs="Times New Roman"/>
        </w:rPr>
      </w:pPr>
    </w:p>
    <w:p w14:paraId="4CD1A960" w14:textId="77777777" w:rsidR="00477CDB" w:rsidRDefault="00477CDB">
      <w:pPr>
        <w:rPr>
          <w:rFonts w:ascii="Times New Roman" w:eastAsia="宋体" w:hAnsi="Times New Roman" w:cs="Times New Roman"/>
        </w:rPr>
      </w:pPr>
    </w:p>
    <w:p w14:paraId="225B9BDF" w14:textId="77777777" w:rsidR="00477CDB" w:rsidRDefault="00477CDB">
      <w:pPr>
        <w:rPr>
          <w:rFonts w:ascii="Times New Roman" w:eastAsia="宋体" w:hAnsi="Times New Roman" w:cs="Times New Roman"/>
        </w:rPr>
      </w:pPr>
    </w:p>
    <w:p w14:paraId="2F77853E" w14:textId="77777777" w:rsidR="00477CDB" w:rsidRDefault="00477CDB">
      <w:pPr>
        <w:rPr>
          <w:rFonts w:ascii="Times New Roman" w:eastAsia="宋体" w:hAnsi="Times New Roman" w:cs="Times New Roman"/>
        </w:rPr>
      </w:pPr>
    </w:p>
    <w:p w14:paraId="173F5D17" w14:textId="77777777" w:rsidR="00477CDB" w:rsidRDefault="00477CDB">
      <w:pPr>
        <w:rPr>
          <w:rFonts w:ascii="Times New Roman" w:eastAsia="宋体" w:hAnsi="Times New Roman" w:cs="Times New Roman"/>
        </w:rPr>
      </w:pPr>
    </w:p>
    <w:p w14:paraId="74E2EC5B" w14:textId="77777777" w:rsidR="00477CDB" w:rsidRDefault="00477CDB">
      <w:pPr>
        <w:rPr>
          <w:rFonts w:ascii="Times New Roman" w:eastAsia="宋体" w:hAnsi="Times New Roman" w:cs="Times New Roman"/>
        </w:rPr>
      </w:pPr>
    </w:p>
    <w:p w14:paraId="40925752" w14:textId="77777777" w:rsidR="00477CDB" w:rsidRDefault="00477CDB">
      <w:pPr>
        <w:rPr>
          <w:rFonts w:ascii="Times New Roman" w:eastAsia="宋体" w:hAnsi="Times New Roman" w:cs="Times New Roman"/>
        </w:rPr>
      </w:pPr>
    </w:p>
    <w:p w14:paraId="492CACCB" w14:textId="77777777" w:rsidR="00477CDB" w:rsidRDefault="00477CDB">
      <w:pPr>
        <w:rPr>
          <w:rFonts w:ascii="Times New Roman" w:eastAsia="宋体" w:hAnsi="Times New Roman" w:cs="Times New Roman"/>
        </w:rPr>
      </w:pPr>
    </w:p>
    <w:p w14:paraId="51EDD6F0" w14:textId="77777777" w:rsidR="00477CDB" w:rsidRDefault="00477CDB">
      <w:pPr>
        <w:rPr>
          <w:rFonts w:ascii="Times New Roman" w:eastAsia="宋体" w:hAnsi="Times New Roman" w:cs="Times New Roman"/>
        </w:rPr>
      </w:pPr>
    </w:p>
    <w:tbl>
      <w:tblPr>
        <w:tblpPr w:leftFromText="180" w:rightFromText="180" w:vertAnchor="text" w:horzAnchor="page" w:tblpX="1583" w:tblpY="1679"/>
        <w:tblOverlap w:val="never"/>
        <w:tblW w:w="8683" w:type="dxa"/>
        <w:tblCellSpacing w:w="0" w:type="dxa"/>
        <w:tblLayout w:type="fixed"/>
        <w:tblCellMar>
          <w:left w:w="0" w:type="dxa"/>
          <w:right w:w="0" w:type="dxa"/>
        </w:tblCellMar>
        <w:tblLook w:val="04A0" w:firstRow="1" w:lastRow="0" w:firstColumn="1" w:lastColumn="0" w:noHBand="0" w:noVBand="1"/>
      </w:tblPr>
      <w:tblGrid>
        <w:gridCol w:w="8683"/>
      </w:tblGrid>
      <w:tr w:rsidR="00477CDB" w14:paraId="52BB2C7C" w14:textId="77777777">
        <w:trPr>
          <w:tblCellSpacing w:w="0" w:type="dxa"/>
        </w:trPr>
        <w:tc>
          <w:tcPr>
            <w:tcW w:w="8683" w:type="dxa"/>
            <w:tcBorders>
              <w:top w:val="nil"/>
              <w:left w:val="nil"/>
              <w:bottom w:val="nil"/>
              <w:right w:val="nil"/>
            </w:tcBorders>
            <w:noWrap/>
            <w:vAlign w:val="center"/>
          </w:tcPr>
          <w:p w14:paraId="2C5BA44F" w14:textId="77777777" w:rsidR="00477CDB" w:rsidRDefault="00000000">
            <w:pPr>
              <w:widowControl/>
              <w:jc w:val="center"/>
              <w:rPr>
                <w:rFonts w:ascii="宋体" w:eastAsia="宋体" w:hAnsi="宋体" w:cs="宋体" w:hint="eastAsia"/>
                <w:color w:val="000000"/>
                <w:kern w:val="0"/>
                <w:sz w:val="24"/>
              </w:rPr>
            </w:pPr>
            <w:r>
              <w:rPr>
                <w:rFonts w:ascii="黑体" w:eastAsia="黑体" w:hAnsi="宋体" w:cs="宋体" w:hint="eastAsia"/>
                <w:color w:val="000000"/>
                <w:kern w:val="0"/>
                <w:sz w:val="32"/>
                <w:szCs w:val="32"/>
              </w:rPr>
              <w:t> </w:t>
            </w:r>
            <w:r>
              <w:rPr>
                <w:rFonts w:ascii="黑体" w:eastAsia="黑体" w:hAnsi="宋体" w:cs="宋体" w:hint="eastAsia"/>
                <w:color w:val="000000"/>
                <w:kern w:val="0"/>
                <w:sz w:val="32"/>
                <w:szCs w:val="32"/>
              </w:rPr>
              <w:t>被授权代表身份证件复印件</w:t>
            </w:r>
          </w:p>
        </w:tc>
      </w:tr>
    </w:tbl>
    <w:p w14:paraId="71A67D51" w14:textId="77777777" w:rsidR="00477CDB" w:rsidRDefault="00000000">
      <w:pPr>
        <w:rPr>
          <w:rFonts w:ascii="华文宋体" w:eastAsia="华文宋体" w:hAnsi="华文宋体" w:cs="华文宋体" w:hint="eastAsia"/>
          <w:b/>
          <w:bCs/>
          <w:color w:val="000000"/>
          <w:kern w:val="0"/>
          <w:sz w:val="28"/>
          <w:szCs w:val="28"/>
        </w:rPr>
      </w:pPr>
      <w:r>
        <w:rPr>
          <w:rFonts w:ascii="华文宋体" w:eastAsia="华文宋体" w:hAnsi="华文宋体" w:cs="华文宋体"/>
          <w:b/>
          <w:bCs/>
          <w:color w:val="000000"/>
          <w:kern w:val="0"/>
          <w:sz w:val="28"/>
          <w:szCs w:val="28"/>
        </w:rPr>
        <w:br w:type="page"/>
      </w:r>
    </w:p>
    <w:p w14:paraId="146ED136" w14:textId="77777777" w:rsidR="00477CDB" w:rsidRDefault="00000000">
      <w:pPr>
        <w:widowControl/>
        <w:spacing w:line="600" w:lineRule="exact"/>
        <w:ind w:right="140" w:firstLine="538"/>
        <w:jc w:val="center"/>
        <w:rPr>
          <w:rFonts w:asciiTheme="majorEastAsia" w:eastAsiaTheme="majorEastAsia" w:hAnsiTheme="majorEastAsia" w:cstheme="majorEastAsia" w:hint="eastAsia"/>
          <w:b/>
          <w:bCs/>
          <w:kern w:val="0"/>
          <w:sz w:val="44"/>
          <w:szCs w:val="44"/>
        </w:rPr>
      </w:pPr>
      <w:r>
        <w:rPr>
          <w:rFonts w:asciiTheme="majorEastAsia" w:eastAsiaTheme="majorEastAsia" w:hAnsiTheme="majorEastAsia" w:cstheme="majorEastAsia" w:hint="eastAsia"/>
          <w:b/>
          <w:bCs/>
          <w:kern w:val="0"/>
          <w:sz w:val="44"/>
          <w:szCs w:val="44"/>
        </w:rPr>
        <w:lastRenderedPageBreak/>
        <w:t>其他资料</w:t>
      </w:r>
    </w:p>
    <w:p w14:paraId="7A5CBBE9" w14:textId="77777777" w:rsidR="00477CDB" w:rsidRDefault="00477CDB">
      <w:pPr>
        <w:widowControl/>
        <w:ind w:firstLine="480"/>
        <w:jc w:val="center"/>
        <w:rPr>
          <w:bCs/>
        </w:rPr>
      </w:pPr>
    </w:p>
    <w:p w14:paraId="52A1DBCB" w14:textId="77777777" w:rsidR="00477CDB" w:rsidRDefault="00000000">
      <w:pPr>
        <w:widowControl/>
        <w:ind w:firstLine="480"/>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（内容自行拟定）</w:t>
      </w:r>
      <w:r>
        <w:rPr>
          <w:rFonts w:asciiTheme="minorEastAsia" w:hAnsiTheme="minorEastAsia" w:cstheme="minorEastAsia" w:hint="eastAsia"/>
          <w:bCs/>
          <w:sz w:val="28"/>
          <w:szCs w:val="28"/>
        </w:rPr>
        <w:br/>
      </w:r>
    </w:p>
    <w:p w14:paraId="2679E838" w14:textId="77777777" w:rsidR="00477CDB" w:rsidRDefault="00000000">
      <w:pPr>
        <w:widowControl/>
        <w:ind w:firstLine="480"/>
        <w:rPr>
          <w:rFonts w:asciiTheme="minorEastAsia" w:hAnsiTheme="minorEastAsia" w:cstheme="minorEastAsia" w:hint="eastAsia"/>
          <w:bCs/>
          <w:sz w:val="28"/>
          <w:szCs w:val="28"/>
        </w:rPr>
      </w:pPr>
      <w:r>
        <w:rPr>
          <w:rFonts w:asciiTheme="minorEastAsia" w:hAnsiTheme="minorEastAsia" w:cstheme="minorEastAsia" w:hint="eastAsia"/>
          <w:bCs/>
          <w:sz w:val="28"/>
          <w:szCs w:val="28"/>
        </w:rPr>
        <w:t>（1）遴选采购文件要求申请人提交的其它资料；</w:t>
      </w:r>
    </w:p>
    <w:p w14:paraId="2DCE6E48" w14:textId="77777777" w:rsidR="00477CDB" w:rsidRDefault="00000000">
      <w:pPr>
        <w:widowControl/>
        <w:ind w:firstLine="480"/>
      </w:pPr>
      <w:r>
        <w:rPr>
          <w:rFonts w:asciiTheme="minorEastAsia" w:hAnsiTheme="minorEastAsia" w:cstheme="minorEastAsia" w:hint="eastAsia"/>
          <w:bCs/>
          <w:sz w:val="28"/>
          <w:szCs w:val="28"/>
        </w:rPr>
        <w:t>（2）申请人认为其他需提供的资料。</w:t>
      </w:r>
    </w:p>
    <w:sectPr w:rsidR="00477CDB">
      <w:footerReference w:type="default" r:id="rId7"/>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9040E" w14:textId="77777777" w:rsidR="00BE17C9" w:rsidRDefault="00BE17C9">
      <w:r>
        <w:separator/>
      </w:r>
    </w:p>
  </w:endnote>
  <w:endnote w:type="continuationSeparator" w:id="0">
    <w:p w14:paraId="1B4B5EA8" w14:textId="77777777" w:rsidR="00BE17C9" w:rsidRDefault="00BE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宋体">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8A27" w14:textId="77777777" w:rsidR="00477CDB" w:rsidRDefault="00000000">
    <w:pPr>
      <w:pStyle w:val="a5"/>
      <w:ind w:right="360"/>
      <w:rPr>
        <w:rFonts w:ascii="楷体_GB2312" w:eastAsia="楷体_GB2312"/>
      </w:rPr>
    </w:pPr>
    <w:r>
      <w:rPr>
        <w:noProof/>
      </w:rPr>
      <mc:AlternateContent>
        <mc:Choice Requires="wps">
          <w:drawing>
            <wp:anchor distT="0" distB="0" distL="114300" distR="114300" simplePos="0" relativeHeight="251661312" behindDoc="0" locked="0" layoutInCell="1" allowOverlap="1" wp14:anchorId="33C905D7" wp14:editId="41F1CA4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E7AE4" w14:textId="77777777" w:rsidR="00477CD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C905D7" id="_x0000_t202" coordsize="21600,21600" o:spt="202" path="m,l,21600r21600,l21600,xe">
              <v:stroke joinstyle="miter"/>
              <v:path gradientshapeok="t" o:connecttype="rect"/>
            </v:shapetype>
            <v:shape id="文本框 10"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AAE7AE4" w14:textId="77777777" w:rsidR="00477CD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9044" w14:textId="77777777" w:rsidR="00BE17C9" w:rsidRDefault="00BE17C9">
      <w:r>
        <w:separator/>
      </w:r>
    </w:p>
  </w:footnote>
  <w:footnote w:type="continuationSeparator" w:id="0">
    <w:p w14:paraId="16B8FAE3" w14:textId="77777777" w:rsidR="00BE17C9" w:rsidRDefault="00BE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3ODhjNDNhNjFhZmM2NDc4NTAzOWE2YmI4ZWU3Y2YifQ=="/>
  </w:docVars>
  <w:rsids>
    <w:rsidRoot w:val="002304D1"/>
    <w:rsid w:val="00070FCD"/>
    <w:rsid w:val="001C479F"/>
    <w:rsid w:val="002304D1"/>
    <w:rsid w:val="00230B34"/>
    <w:rsid w:val="00303FD6"/>
    <w:rsid w:val="003C589F"/>
    <w:rsid w:val="00477CDB"/>
    <w:rsid w:val="00541C3F"/>
    <w:rsid w:val="00615D0A"/>
    <w:rsid w:val="0064515F"/>
    <w:rsid w:val="00670761"/>
    <w:rsid w:val="00A074A1"/>
    <w:rsid w:val="00A72B47"/>
    <w:rsid w:val="00A95109"/>
    <w:rsid w:val="00AB63BD"/>
    <w:rsid w:val="00BE17C9"/>
    <w:rsid w:val="00CE4B47"/>
    <w:rsid w:val="00D25F57"/>
    <w:rsid w:val="00DC7D9E"/>
    <w:rsid w:val="00DD78B9"/>
    <w:rsid w:val="00E068AF"/>
    <w:rsid w:val="00E854EB"/>
    <w:rsid w:val="00EE516F"/>
    <w:rsid w:val="01203412"/>
    <w:rsid w:val="01533BB0"/>
    <w:rsid w:val="018F4C90"/>
    <w:rsid w:val="0194543D"/>
    <w:rsid w:val="019F1377"/>
    <w:rsid w:val="04D7334B"/>
    <w:rsid w:val="05143E2A"/>
    <w:rsid w:val="056B77C2"/>
    <w:rsid w:val="0843528C"/>
    <w:rsid w:val="09D14C93"/>
    <w:rsid w:val="09D81A6A"/>
    <w:rsid w:val="0B2E376B"/>
    <w:rsid w:val="0CEF4F12"/>
    <w:rsid w:val="0DB856B1"/>
    <w:rsid w:val="0E8F43C2"/>
    <w:rsid w:val="0ED50369"/>
    <w:rsid w:val="0F703144"/>
    <w:rsid w:val="12337279"/>
    <w:rsid w:val="125E7A02"/>
    <w:rsid w:val="138542FD"/>
    <w:rsid w:val="140D728C"/>
    <w:rsid w:val="148560CC"/>
    <w:rsid w:val="1513734D"/>
    <w:rsid w:val="15ED5D64"/>
    <w:rsid w:val="172B5E9A"/>
    <w:rsid w:val="182B2861"/>
    <w:rsid w:val="1A2775B1"/>
    <w:rsid w:val="1AE97BE7"/>
    <w:rsid w:val="1D2C7FFF"/>
    <w:rsid w:val="1D64013C"/>
    <w:rsid w:val="1FAA11BB"/>
    <w:rsid w:val="20D53AB5"/>
    <w:rsid w:val="216956DC"/>
    <w:rsid w:val="22934188"/>
    <w:rsid w:val="24877D1C"/>
    <w:rsid w:val="24D40A88"/>
    <w:rsid w:val="262275D1"/>
    <w:rsid w:val="26434D40"/>
    <w:rsid w:val="28766B82"/>
    <w:rsid w:val="28E55B77"/>
    <w:rsid w:val="293640E9"/>
    <w:rsid w:val="2A17569E"/>
    <w:rsid w:val="2A1D3313"/>
    <w:rsid w:val="2B50206F"/>
    <w:rsid w:val="2B56551E"/>
    <w:rsid w:val="2BB331A5"/>
    <w:rsid w:val="2BFB756F"/>
    <w:rsid w:val="2C9E7D35"/>
    <w:rsid w:val="2CAE32CD"/>
    <w:rsid w:val="2CD10F25"/>
    <w:rsid w:val="2DE81B39"/>
    <w:rsid w:val="2EC641BC"/>
    <w:rsid w:val="3038155D"/>
    <w:rsid w:val="30A61108"/>
    <w:rsid w:val="32DE69D8"/>
    <w:rsid w:val="32FB6D9B"/>
    <w:rsid w:val="346A6D13"/>
    <w:rsid w:val="34780B0C"/>
    <w:rsid w:val="35E20CB8"/>
    <w:rsid w:val="360A7991"/>
    <w:rsid w:val="36A74997"/>
    <w:rsid w:val="36B204FD"/>
    <w:rsid w:val="380E6B4B"/>
    <w:rsid w:val="38E821C7"/>
    <w:rsid w:val="3A776539"/>
    <w:rsid w:val="3A7D77A0"/>
    <w:rsid w:val="3AAE2D52"/>
    <w:rsid w:val="402665BC"/>
    <w:rsid w:val="41095842"/>
    <w:rsid w:val="432450BB"/>
    <w:rsid w:val="469814BD"/>
    <w:rsid w:val="48230669"/>
    <w:rsid w:val="498B47A4"/>
    <w:rsid w:val="49FB6D95"/>
    <w:rsid w:val="4A2802C2"/>
    <w:rsid w:val="4A6973E9"/>
    <w:rsid w:val="4AB03CE2"/>
    <w:rsid w:val="4B094080"/>
    <w:rsid w:val="4C15710C"/>
    <w:rsid w:val="4C650094"/>
    <w:rsid w:val="4CA95BD0"/>
    <w:rsid w:val="4D5D6FBD"/>
    <w:rsid w:val="4DAC08FD"/>
    <w:rsid w:val="4ED37A8F"/>
    <w:rsid w:val="4F064571"/>
    <w:rsid w:val="4F8B5292"/>
    <w:rsid w:val="507516D4"/>
    <w:rsid w:val="50BA7555"/>
    <w:rsid w:val="50C34C66"/>
    <w:rsid w:val="50E023F9"/>
    <w:rsid w:val="514524B0"/>
    <w:rsid w:val="528E19C3"/>
    <w:rsid w:val="52C553E8"/>
    <w:rsid w:val="549E6CE8"/>
    <w:rsid w:val="586653B9"/>
    <w:rsid w:val="5A6279C1"/>
    <w:rsid w:val="5AC3040C"/>
    <w:rsid w:val="5D4353BC"/>
    <w:rsid w:val="5DB744C7"/>
    <w:rsid w:val="5E4618E9"/>
    <w:rsid w:val="5F0910AE"/>
    <w:rsid w:val="5F0D0D8F"/>
    <w:rsid w:val="5F7F7267"/>
    <w:rsid w:val="61592551"/>
    <w:rsid w:val="643E149E"/>
    <w:rsid w:val="647924D6"/>
    <w:rsid w:val="659438DB"/>
    <w:rsid w:val="65F242EE"/>
    <w:rsid w:val="66056C42"/>
    <w:rsid w:val="66D439F4"/>
    <w:rsid w:val="673E3563"/>
    <w:rsid w:val="675B0EC5"/>
    <w:rsid w:val="67890C82"/>
    <w:rsid w:val="685C0145"/>
    <w:rsid w:val="686D4100"/>
    <w:rsid w:val="69A83DAF"/>
    <w:rsid w:val="6A2E6CAD"/>
    <w:rsid w:val="6A555176"/>
    <w:rsid w:val="6AE676C0"/>
    <w:rsid w:val="6B506EB0"/>
    <w:rsid w:val="6B712E92"/>
    <w:rsid w:val="6C692BA0"/>
    <w:rsid w:val="6D430223"/>
    <w:rsid w:val="6DE8093D"/>
    <w:rsid w:val="6E5B6BD0"/>
    <w:rsid w:val="6ECE1D12"/>
    <w:rsid w:val="6F1654F2"/>
    <w:rsid w:val="6FA63066"/>
    <w:rsid w:val="70B8527E"/>
    <w:rsid w:val="70BF1CD8"/>
    <w:rsid w:val="717C6C3D"/>
    <w:rsid w:val="73A914CF"/>
    <w:rsid w:val="747F479A"/>
    <w:rsid w:val="74DD0860"/>
    <w:rsid w:val="76D87907"/>
    <w:rsid w:val="77F4039A"/>
    <w:rsid w:val="78E55F35"/>
    <w:rsid w:val="7AF64429"/>
    <w:rsid w:val="7B825CBD"/>
    <w:rsid w:val="7C9633B8"/>
    <w:rsid w:val="7EEA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810DAA"/>
  <w15:docId w15:val="{52FA8F47-5094-46E6-9AFE-190CA5FF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420" w:lineRule="auto"/>
    </w:pPr>
  </w:style>
  <w:style w:type="paragraph" w:styleId="a4">
    <w:name w:val="annotation text"/>
    <w:basedOn w:val="a"/>
    <w:uiPriority w:val="99"/>
    <w:semiHidden/>
    <w:unhideWhenUsed/>
    <w:qFormat/>
    <w:pPr>
      <w:jc w:val="left"/>
    </w:pPr>
  </w:style>
  <w:style w:type="paragraph" w:styleId="a5">
    <w:name w:val="footer"/>
    <w:basedOn w:val="a"/>
    <w:uiPriority w:val="99"/>
    <w:qFormat/>
    <w:pPr>
      <w:tabs>
        <w:tab w:val="center" w:pos="4153"/>
        <w:tab w:val="right" w:pos="8306"/>
      </w:tabs>
      <w:snapToGrid w:val="0"/>
      <w:jc w:val="left"/>
    </w:pPr>
    <w:rPr>
      <w:sz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autoRedefine/>
    <w:qFormat/>
    <w:rPr>
      <w:b/>
    </w:rPr>
  </w:style>
  <w:style w:type="paragraph" w:styleId="a9">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2585</Words>
  <Characters>2664</Characters>
  <Application>Microsoft Office Word</Application>
  <DocSecurity>0</DocSecurity>
  <Lines>242</Lines>
  <Paragraphs>228</Paragraphs>
  <ScaleCrop>false</ScaleCrop>
  <Company>china</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007 whbr</cp:lastModifiedBy>
  <cp:revision>20</cp:revision>
  <cp:lastPrinted>2025-05-12T01:51:00Z</cp:lastPrinted>
  <dcterms:created xsi:type="dcterms:W3CDTF">2022-04-19T07:10:00Z</dcterms:created>
  <dcterms:modified xsi:type="dcterms:W3CDTF">2025-05-12T02:03:00Z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0F8D012E57824BECACCFF98BBD2E5311</vt:lpwstr>
  </property>
  <property fmtid="{D5CDD505-2E9C-101B-9397-08002B2CF9AE}" pid="4" name="commondata">
    <vt:lpwstr>eyJoZGlkIjoiYWY0MWNkMGY2ODcxYjhlZGU1NzIwNDVjYzhmM2Q2NjcifQ==</vt:lpwstr>
  </property>
  <property fmtid="{D5CDD505-2E9C-101B-9397-08002B2CF9AE}" pid="5" name="KSOTemplateDocerSaveRecord">
    <vt:lpwstr>eyJoZGlkIjoiN2VmOGY4ZjcxYzc4OTcxYzMyMjBmZGFmYThmMDk5NTUiLCJ1c2VySWQiOiIzMjA3NDk3NCJ9</vt:lpwstr>
  </property>
</Properties>
</file>