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8DAD6">
      <w:pPr>
        <w:jc w:val="center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利川市民族中医院</w:t>
      </w:r>
      <w:r>
        <w:rPr>
          <w:rFonts w:hint="eastAsia"/>
          <w:sz w:val="44"/>
          <w:szCs w:val="44"/>
          <w:lang w:eastAsia="zh-CN"/>
        </w:rPr>
        <w:t>内控采购擦手纸</w:t>
      </w:r>
    </w:p>
    <w:p w14:paraId="7523B256">
      <w:pPr>
        <w:jc w:val="center"/>
        <w:rPr>
          <w:sz w:val="30"/>
          <w:szCs w:val="30"/>
        </w:rPr>
      </w:pPr>
      <w:r>
        <w:rPr>
          <w:rFonts w:hint="eastAsia"/>
          <w:sz w:val="44"/>
          <w:szCs w:val="44"/>
          <w:lang w:eastAsia="zh-CN"/>
        </w:rPr>
        <w:t>报</w:t>
      </w:r>
      <w:r>
        <w:rPr>
          <w:rFonts w:hint="eastAsia"/>
          <w:sz w:val="44"/>
          <w:szCs w:val="44"/>
        </w:rPr>
        <w:t>价</w:t>
      </w:r>
      <w:r>
        <w:rPr>
          <w:rFonts w:hint="eastAsia"/>
          <w:sz w:val="44"/>
          <w:szCs w:val="44"/>
          <w:lang w:eastAsia="zh-CN"/>
        </w:rPr>
        <w:t>单</w:t>
      </w:r>
    </w:p>
    <w:p w14:paraId="33D77C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尊敬的供货商：</w:t>
      </w:r>
    </w:p>
    <w:p w14:paraId="5E4D45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利川市民族中医院业务需要，拟采购擦手纸一批，现向贵公司函询相关费用，质量不得次于医院现行使用质量。报价资料将作为重要资料保存，请在报价单回复时惠示贵公司联系人及联系方式，加盖公章后（附营业执照）并密封包装，按采购公告要求送到我院（利川市南环大道98号）。</w:t>
      </w:r>
    </w:p>
    <w:p w14:paraId="2215A2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采购单位：利川市民族中医院后勤保卫科 </w:t>
      </w:r>
    </w:p>
    <w:p w14:paraId="64846E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联系人：龙先生</w:t>
      </w:r>
    </w:p>
    <w:p w14:paraId="62934A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联系电话：0718-7266653               </w:t>
      </w:r>
    </w:p>
    <w:p w14:paraId="472DDD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日期：2024年9月23日</w:t>
      </w:r>
    </w:p>
    <w:p w14:paraId="7B169ACF">
      <w:pPr>
        <w:pStyle w:val="2"/>
        <w:rPr>
          <w:rFonts w:hint="eastAsia"/>
          <w:lang w:val="en-US" w:eastAsia="zh-CN"/>
        </w:rPr>
      </w:pPr>
    </w:p>
    <w:tbl>
      <w:tblPr>
        <w:tblStyle w:val="5"/>
        <w:tblW w:w="9094" w:type="dxa"/>
        <w:tblInd w:w="-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00"/>
        <w:gridCol w:w="2950"/>
        <w:gridCol w:w="1100"/>
        <w:gridCol w:w="1366"/>
        <w:gridCol w:w="1661"/>
      </w:tblGrid>
      <w:tr w14:paraId="224BA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17" w:type="dxa"/>
            <w:vAlign w:val="center"/>
          </w:tcPr>
          <w:p w14:paraId="4B5A7D21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00" w:type="dxa"/>
            <w:vAlign w:val="center"/>
          </w:tcPr>
          <w:p w14:paraId="64E3653C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物品名称</w:t>
            </w:r>
          </w:p>
        </w:tc>
        <w:tc>
          <w:tcPr>
            <w:tcW w:w="2950" w:type="dxa"/>
            <w:vAlign w:val="center"/>
          </w:tcPr>
          <w:p w14:paraId="350C63FA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规格</w:t>
            </w:r>
          </w:p>
        </w:tc>
        <w:tc>
          <w:tcPr>
            <w:tcW w:w="1100" w:type="dxa"/>
            <w:vAlign w:val="center"/>
          </w:tcPr>
          <w:p w14:paraId="317F85C3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366" w:type="dxa"/>
            <w:vAlign w:val="center"/>
          </w:tcPr>
          <w:p w14:paraId="714487CD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报价（元）</w:t>
            </w:r>
          </w:p>
        </w:tc>
        <w:tc>
          <w:tcPr>
            <w:tcW w:w="1661" w:type="dxa"/>
            <w:vAlign w:val="center"/>
          </w:tcPr>
          <w:p w14:paraId="6B2722A1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金额（元）</w:t>
            </w:r>
          </w:p>
        </w:tc>
      </w:tr>
      <w:tr w14:paraId="752C7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8C072DD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 w14:paraId="6B25BE9F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擦手纸</w:t>
            </w:r>
          </w:p>
        </w:tc>
        <w:tc>
          <w:tcPr>
            <w:tcW w:w="2950" w:type="dxa"/>
            <w:vAlign w:val="center"/>
          </w:tcPr>
          <w:p w14:paraId="2E710CF0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（210mm*225mm）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±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15mm</w:t>
            </w:r>
          </w:p>
          <w:p w14:paraId="5B4D2EE3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200抽/包</w:t>
            </w:r>
          </w:p>
        </w:tc>
        <w:tc>
          <w:tcPr>
            <w:tcW w:w="1100" w:type="dxa"/>
            <w:vAlign w:val="center"/>
          </w:tcPr>
          <w:p w14:paraId="61C191B2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10000包</w:t>
            </w:r>
          </w:p>
        </w:tc>
        <w:tc>
          <w:tcPr>
            <w:tcW w:w="1366" w:type="dxa"/>
            <w:vAlign w:val="center"/>
          </w:tcPr>
          <w:p w14:paraId="2EE3F1A2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Align w:val="center"/>
          </w:tcPr>
          <w:p w14:paraId="06D01825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9F2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967" w:type="dxa"/>
            <w:gridSpan w:val="3"/>
            <w:vAlign w:val="center"/>
          </w:tcPr>
          <w:p w14:paraId="61070146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100" w:type="dxa"/>
            <w:vAlign w:val="center"/>
          </w:tcPr>
          <w:p w14:paraId="12510481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 w14:paraId="2670CBEB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61" w:type="dxa"/>
            <w:vAlign w:val="center"/>
          </w:tcPr>
          <w:p w14:paraId="1E9AC740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483E6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注：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1、擦手纸外观质量：擦手纸起皱后的皱纹均匀、纸面洁净，无明显的死褶、残缺、破损、沙子、硬质块、生浆团等纸病。</w:t>
      </w:r>
    </w:p>
    <w:p w14:paraId="732A20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2、擦手纸物理性能指标：D65亮度/≤90.0、吸水时间/s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≤15.0、吸水能力/（g/g）≥5.5、横向抗张强度/（N/m）≥200、纵向湿抗张强度（N/m）≥90.0、尘埃度/（个/㎡）总数≤50。</w:t>
      </w:r>
    </w:p>
    <w:p w14:paraId="05A042C1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3、擦手纸微生物指标：细菌菌落总数/（CFU/g）≤200、大肠菌群不得检出、致病性化脓菌不得检出、真菌菌落总数/（CFU/g）≤100。</w:t>
      </w:r>
    </w:p>
    <w:p w14:paraId="0F8B7F87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4、擦手纸主要成分为原生木桨，不含有毒有害物质，无可迁移性荧光物质，质量符合《擦手纸》GB/T24455-2022相关规定，并提供检测报告及样品。</w:t>
      </w:r>
    </w:p>
    <w:p w14:paraId="493DF8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vertAlign w:val="baseli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5、报价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含材料、运输、装卸</w:t>
      </w:r>
      <w:r>
        <w:rPr>
          <w:rFonts w:hint="eastAsia" w:ascii="宋体" w:hAnsi="宋体" w:eastAsia="宋体" w:cs="宋体"/>
          <w:sz w:val="21"/>
          <w:szCs w:val="21"/>
          <w:vertAlign w:val="baseline"/>
          <w:lang w:eastAsia="zh-CN"/>
        </w:rPr>
        <w:t>及税费等所有费用。</w:t>
      </w:r>
    </w:p>
    <w:p w14:paraId="15D85A46">
      <w:pPr>
        <w:pStyle w:val="2"/>
        <w:rPr>
          <w:rFonts w:hint="eastAsia"/>
          <w:lang w:val="en-US" w:eastAsia="zh-CN"/>
        </w:rPr>
      </w:pPr>
    </w:p>
    <w:p w14:paraId="354E1D15">
      <w:pPr>
        <w:bidi w:val="0"/>
        <w:rPr>
          <w:rFonts w:hint="default"/>
          <w:lang w:val="en-US" w:eastAsia="zh-CN"/>
        </w:rPr>
      </w:pPr>
    </w:p>
    <w:tbl>
      <w:tblPr>
        <w:tblStyle w:val="5"/>
        <w:tblW w:w="8820" w:type="dxa"/>
        <w:tblInd w:w="-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2614"/>
        <w:gridCol w:w="1835"/>
        <w:gridCol w:w="2577"/>
      </w:tblGrid>
      <w:tr w14:paraId="5BE14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820" w:type="dxa"/>
            <w:gridSpan w:val="4"/>
            <w:shd w:val="clear" w:color="auto" w:fill="BEBEBE" w:themeFill="background1" w:themeFillShade="BF"/>
          </w:tcPr>
          <w:p w14:paraId="29178E23">
            <w:pPr>
              <w:widowControl w:val="0"/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报价人信息</w:t>
            </w:r>
          </w:p>
        </w:tc>
      </w:tr>
      <w:tr w14:paraId="0C230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794" w:type="dxa"/>
            <w:vAlign w:val="center"/>
          </w:tcPr>
          <w:p w14:paraId="3CC8F67A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614" w:type="dxa"/>
            <w:vAlign w:val="center"/>
          </w:tcPr>
          <w:p w14:paraId="3BEE8B75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vAlign w:val="center"/>
          </w:tcPr>
          <w:p w14:paraId="77708F8A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77" w:type="dxa"/>
            <w:vAlign w:val="center"/>
          </w:tcPr>
          <w:p w14:paraId="7A64D8DF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25F2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794" w:type="dxa"/>
            <w:vAlign w:val="center"/>
          </w:tcPr>
          <w:p w14:paraId="3FFF85F0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614" w:type="dxa"/>
            <w:vAlign w:val="center"/>
          </w:tcPr>
          <w:p w14:paraId="6B77DA1A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vAlign w:val="center"/>
          </w:tcPr>
          <w:p w14:paraId="1973A934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传真</w:t>
            </w:r>
          </w:p>
        </w:tc>
        <w:tc>
          <w:tcPr>
            <w:tcW w:w="2577" w:type="dxa"/>
            <w:vAlign w:val="center"/>
          </w:tcPr>
          <w:p w14:paraId="3F40FF8D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DDB8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794" w:type="dxa"/>
            <w:vAlign w:val="center"/>
          </w:tcPr>
          <w:p w14:paraId="508A8C06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7026" w:type="dxa"/>
            <w:gridSpan w:val="3"/>
            <w:vAlign w:val="center"/>
          </w:tcPr>
          <w:p w14:paraId="67ABB0B3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2BF1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794" w:type="dxa"/>
            <w:vAlign w:val="center"/>
          </w:tcPr>
          <w:p w14:paraId="30E3E420">
            <w:pPr>
              <w:widowControl w:val="0"/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报价单位</w:t>
            </w:r>
          </w:p>
        </w:tc>
        <w:tc>
          <w:tcPr>
            <w:tcW w:w="7026" w:type="dxa"/>
            <w:gridSpan w:val="3"/>
            <w:vAlign w:val="center"/>
          </w:tcPr>
          <w:p w14:paraId="7402B231">
            <w:pPr>
              <w:widowControl w:val="0"/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（加盖公章）</w:t>
            </w:r>
          </w:p>
          <w:p w14:paraId="5411B9ED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2024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年  月  日</w:t>
            </w:r>
          </w:p>
        </w:tc>
      </w:tr>
    </w:tbl>
    <w:p w14:paraId="64D102AC"/>
    <w:sectPr>
      <w:pgSz w:w="11906" w:h="16838"/>
      <w:pgMar w:top="986" w:right="1576" w:bottom="986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703020204020201"/>
    <w:charset w:val="86"/>
    <w:family w:val="auto"/>
    <w:pitch w:val="default"/>
    <w:sig w:usb0="80000287" w:usb1="0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M2JlMjQ0ZTFiYzA0OTY5NzBhMDZmYThmMzVjYWIifQ=="/>
  </w:docVars>
  <w:rsids>
    <w:rsidRoot w:val="2A2B3A7F"/>
    <w:rsid w:val="12D0154B"/>
    <w:rsid w:val="2344399D"/>
    <w:rsid w:val="2A2B3A7F"/>
    <w:rsid w:val="358E310A"/>
    <w:rsid w:val="682B0233"/>
    <w:rsid w:val="683B093A"/>
    <w:rsid w:val="690F2894"/>
    <w:rsid w:val="7FE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1"/>
    <w:rPr>
      <w:sz w:val="21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527</Words>
  <Characters>611</Characters>
  <Lines>0</Lines>
  <Paragraphs>0</Paragraphs>
  <TotalTime>213</TotalTime>
  <ScaleCrop>false</ScaleCrop>
  <LinksUpToDate>false</LinksUpToDate>
  <CharactersWithSpaces>703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2023-08-31T02:37:00Z</dcterms:created>
  <dc:creator>无悔这一生</dc:creator>
  <cp:lastModifiedBy>无悔这一生</cp:lastModifiedBy>
  <cp:lastPrinted>2024-09-23T01:09:03Z</cp:lastPrinted>
  <dcterms:modified xsi:type="dcterms:W3CDTF">2024-09-23T01:50:22Z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C80B9D9154CD40CFB02622AD6DB15190_11</vt:lpwstr>
  </property>
</Properties>
</file>