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27"/>
        <w:gridCol w:w="6024"/>
        <w:gridCol w:w="689"/>
      </w:tblGrid>
      <w:tr w14:paraId="61B18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3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EBSCG2025003A图形工作站、拍摄设备及配件采购项目</w:t>
            </w:r>
          </w:p>
        </w:tc>
      </w:tr>
      <w:tr w14:paraId="5A4EF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技术规格、参数要求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9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 w14:paraId="4A1C5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相机</w:t>
            </w:r>
          </w:p>
        </w:tc>
        <w:tc>
          <w:tcPr>
            <w:tcW w:w="3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608C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全画幅微单相机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2、有效像素 约3300万有效像素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3、影像尺寸 图像尺寸(像素)[3:2]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4、35mm全画幅 L: 7008 x 4672 (3300万), M: 4608 x 3072 (1400万), S: 3504 x 2336 (820万)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APS-C：M: 4608 x 3072 (1400万), S: 3504 x 2336 (820万)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5、影像质量 RAW(无压缩，无损压缩，已压缩)，JPEG(超精细，精细，标准，小)，HEIF (4:2:0 / 4:2:2) (超精细，精细，标准，小)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6、色彩空间 sRGB标准，Adobe RGB 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7、文件格式 XAVC S, XAVC HS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8、影像尺寸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(XAVC HS 4K)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 x 2160 (4:2:0, 10bit, NTSC) : 60p (150 Mbps / 75 Mbps / 45 Mbps),24p (100 Mbps / 50 Mbps / 30 Mbps)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 x 2160 (4:2:0, 10bit, PAL) : 50p (150 Mbps / 75 Mbps / 45 Mbps)；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 x 2160 (4:2:2, 10bit, NTSC) : 60p (200 Mbps / 100 Mbps) , 24p (100 Mbps / 50 Mbps)；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 x 2160 (4:2:2, 10bit, PAL): 50p (200 Mbps / 100 Mbps)；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(XAVC S 4K)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 x 2160 (4:2:0, 8bit, NTSC) : 60p (150 Mbps),30p (100 Mbps / 60 Mbps) ,24p (100 Mbps / 60 Mbps)；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 x 2160 (4:2:0, 8bit, PAL): 50p (150 Mbps) ,25p (100 Mbps / 60 Mbps)；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 x 2160 (4:2:2, 10bit, NTSC) : 60p (200 Mbps) ,30p (140 Mbps) ,24p (100 Mbps)；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 x 2160 (4:2:2, 10bit, PAL) : 50p (200 Mbps) ,25p (140 Mbps)；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(XAVC S HD)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 x 1080 (4:2:0, 8bit, NTSC) : 120p (100 Mbps / 60 Mbps) ,60p (50 Mbps / 25 Mbps) ,30p (50 Mbps / 16 Mbps) ,24p (50 Mbps)；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 x 1080 (4:2:0, 8bit, PAL): 100p(100Mbps / 60Mbps), 50p (50Mbps / 25Mbps), 25p (50Mbps / 16Mbps)；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 x 1080 (4:2:2, 10bit, NTSC): 60p (50Mbps) , 30p (50Mbps) , 24p (50Mbps);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 x 1080 (4:2:2, 10bit, PAL) : 50p (50Mbps), 25p (50Mbps)；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(XAVC S-I 4K)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 x 2160 (4:2:2, 10bit, NTSC) : 60p (600 Mbps) , 30p (300 Mbps) , 24p (240 Mbps);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 x 2160 (4:2:2, 10bit, PAL) : 50p (500 Mbps) , 25p (250 Mbps)；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(XAVC S-I HD)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 x 1080 (4:2:2, 10bit, NTSC): 60p (222 Mbps),30p (111 Mbps), 24p (89 Mbps) 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 x 1080 (4:2:2, 10bit, PAL) : 50p (185Mbps), 25p (93Mbps);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9、存储介质 SD 存储卡、SDHC 存储卡、SDXC 存储卡、CFexpress Type A 存储卡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卡槽1：SD存储卡/ CFexpress Type A 存储卡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卡槽2：SD存储卡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10、对焦类型 相位检测自动对焦+对比度检测自动对焦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11、对焦点 [全画幅模式] 759个相位检测自动对焦点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12、实时眼部对焦 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13、触摸对焦 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14、ISO 感光度设定  静态影像：ISO 100-51200（可扩展至ISO 50-204800）；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自动（ISO 100-12800）；动态影像：ISO100-51200 ；自动 (ISO 100-12800,)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15、取景器 约368万像素OLED电子取景器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16、液晶屏 约103万像素7.5cm(3.0'')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17、快门类型 电子快门\机械快门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18、快门速度 [静态图像] 1/8000秒至30秒，B门；[动态影像] 1/8000秒至1/4秒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19、防抖系统 镜头防抖和影像传感器位移方式（5轴防抖）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20、最快连拍速度 约10张/秒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21、支持蓝牙 USB 3.2 Gen2 接口 标准HDMI接口 麦克风接口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404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A5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5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A54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4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DD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镜头1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D32B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1、与相机配套全画幅标准变焦镜头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2、焦距 (mm) 24-70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3、镜头结构（组-片） 15-20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4、视角（APS-C画幅）约 61°-23°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5、视角（35mm等值）约 84°-34°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6、最大光圈（F） 2.8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7、最小光圈（F） 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8、光圈叶片（数） 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9、圆形光圈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10、最近对焦距离（m）约 0.21(W)-0.3(T) 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11、最大放大倍率（倍）约 0.32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12、滤光镜直径（mm） 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13、与相机同品牌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EB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镜头2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62E1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1、与相机配套全画幅定焦镜头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2、焦距 (mm) 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3、镜头结构（组-片） 11-14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4、视角（APS-C画幅）约 32°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5、视角（35mm等值）约 47°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6、最大光圈（F） 1.4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7、最小光圈（F） 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8、光圈叶片（数） 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9、圆形光圈 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10、最近对焦距离（m）约 0.41 (AF), 0.38 (MF)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11、最大放大倍率（倍）约 0.16 (AF), 0.18 (MF)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12、滤光镜直径（mm） 67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13、与相机同品牌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44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镜头3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A029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1、与相机配套全画幅广角镜头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2、焦距 (mm) 16-35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3、镜头结构（组-片） 12-15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4、视角（APS-C画幅）约 83°-44°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5、视角（35mm等值）约 107°-63</w:t>
            </w:r>
            <w:r>
              <w:rPr>
                <w:rStyle w:val="7"/>
                <w:lang w:val="en-US" w:eastAsia="zh-CN" w:bidi="ar"/>
              </w:rPr>
              <w:t>ﾟ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6、最大光圈（F） 2.8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7、最小光圈（F） 22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8、光圈叶片（数） 11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9、圆形光圈 是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10、最近对焦距离（m）约 0.22(W,T) m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11、最大放大倍率（倍）约 0.32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12、滤光镜直径（mm） 82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13、与相机同品牌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952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镜头4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01A9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1、与相机配套全画幅长焦镜头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2、焦距 (mm) 70-200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3、镜头结构（组-片） 14-17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4、视角（APS-C画幅）约 *1 23</w:t>
            </w:r>
            <w:r>
              <w:rPr>
                <w:rStyle w:val="7"/>
                <w:lang w:val="en-US" w:eastAsia="zh-CN" w:bidi="ar"/>
              </w:rPr>
              <w:t>ﾟ</w:t>
            </w:r>
            <w:r>
              <w:rPr>
                <w:rStyle w:val="6"/>
                <w:lang w:val="en-US" w:eastAsia="zh-CN" w:bidi="ar"/>
              </w:rPr>
              <w:t>-8</w:t>
            </w:r>
            <w:r>
              <w:rPr>
                <w:rStyle w:val="7"/>
                <w:lang w:val="en-US" w:eastAsia="zh-CN" w:bidi="ar"/>
              </w:rPr>
              <w:t>ﾟ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5、视角（35mm等值）约 34°-12°30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6、最大光圈（F） 2.8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7、最小光圈（F） 22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8、光圈叶片（数） 11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9、圆形光圈 是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10、最近对焦距离（m）约 0.4-0.82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11、最大放大倍率（倍）约 0.3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12、滤光镜直径（mm） 77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13、与相机同品牌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7887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0292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与相机配套原厂电池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2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579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充电器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7F7B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与相机配套原厂电池充电器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3C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相机包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477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1、双肩相机包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2、能装多个镜头及相机附属设备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692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存储卡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7944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1、CFexpress Type A三防存储卡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2、内存：320GB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3、高达700MB/s的写入速度和800MB/s的读取速度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4、支持VPG400视频性能配置文件规范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5、与相机同品牌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4D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4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稳定器套装</w:t>
            </w:r>
          </w:p>
        </w:tc>
        <w:tc>
          <w:tcPr>
            <w:tcW w:w="3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772C0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1、配件接口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RSA 配件扩展接口／NATO 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1/4"-20 安装孔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2、冷靴接口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图传／LiDAR 测距器接口（USB-C）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RSS 相机快门控制接口（USB-C）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跟焦电机接口（USB-C）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3、电池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型号：BG30-1950mAh-15.4V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类型：LiPo 4S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容量：1950 毫安时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能量：30 瓦时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4、最长待机时间：13 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5、充电时长：约 1.5 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6、支持接口类型 蓝牙 5.1 充电接口（USB-C）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7、触摸彩屏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8、负载重量 4.5 千克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9、最大可控转速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平移方向：360°/秒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俯仰方向：360°/秒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横滚方向：360°/秒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机械限位范围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平移轴无限位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横滚轴 -95° 至 240°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俯仰轴 -112° 至 214°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10、图传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支持接口类型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充电／通信接口（USB-C）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HDMI 接口（Mini-HDMI）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相机快门控制接口 冷靴接口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工作频率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2.400 GHz 至 2.4835 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5.725 GHz 至 5.850 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11、延时 60 毫秒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12、包含Focus Pro 电机</w:t>
            </w:r>
          </w:p>
        </w:tc>
        <w:tc>
          <w:tcPr>
            <w:tcW w:w="4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DB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D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A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E59B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E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30A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85C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1、两发一收套装（两只发射器，一只接收器，一个充电盒）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2、麦克风指向性 全指向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3、频率响应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低切功能关：20 Hz 至 20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低切功能开：100 Hz 至 20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4、最大声压级 120dB SPL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5、等效噪声 24 dBA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6、最大传输距离 400 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7、发射器重量约 10 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8、接收器重量约17.8克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9、充电盒重量约139克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10、无线模式 GFSK 2Mbps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11、无线模式工作频率 2.4000 GHz 至 2.4835 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12、蓝牙 5.3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7AD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录音机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466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1、32位浮点录音技术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2、8通道/10轨录/混音 支持标准BNC上的时间码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3、最高75dB增益和小于-127dBu EIN话筒前置放大器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4、符合BWF的WAV格式录制，最高192kHz/32位浮点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5、双SD/SDHC SDXC卡,最大支持1TB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6、2.4寸全彩液晶显示屏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7、输入 8个XLR/TRS组合插孔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8、输出 TA3连接器 3.5毫米 立体声迷你 支持USB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9、8节AA电池 AC适配器供电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09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E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有线话筒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34C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1、产品类型：有线干涉电子管话筒（48V供电）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2、指向特征：超心型/叶型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3、收音头：电容式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4、灵敏度：25 mV/Pa±1dB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5、频率范围：40-20000Hz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6、最大声压级：130dB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7、产品声道：立体声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8、产品阻抗：25欧姆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9、等效噪声电平：13dB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3FB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话筒配件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69F7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1、猪笼三件套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2、最大支持话筒长度325mm，直径19-22mm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3、3/8标准螺纹 3针XRL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4、悬挂系统带导轨可调间距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5、带防风毛衣和毛梳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6、配套3米可伸缩碳杆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395E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无线音频传输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D734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1、一发一收手雷套装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2、32个通道 88MHz射频带宽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3、支持48V幻象供电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4、范围100米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5、AA电池支持8小时运行时间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6、信噪比不小于120dBA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7、频率响应 80-18000Hz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9DF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7A8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1、灰色led柔光箱灯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2、2.8M三脚架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3、一颗COB灯珠 功率200W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4、色温 2700-6500K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5、NP-F系列电池 DC24V V口电池供电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6、四种灯光曲线 1000档亮度调节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7、支持蓝牙 2.4G遥控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8、110度光照角度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283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灯具适配器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81E4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1、配套灯具用24V 7.5A供电适配器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B9FB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6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灯箱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D4AE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1、须适配灯具使用 深口抛物线柔光箱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2、保荣卡口 网格式高反光涂层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3、45度束光格栅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4、最大直径90CM，深度60CM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162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提词器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5CA6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1、20寸屏幕可折叠便携提词器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2、镀膜分光镜 97%透光率 25%反射率 分光比2：8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3、支持双冷靴 横竖向调节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4、快拆装设计 磁吸遮光罩 增高云台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5、铰链式130度可调角度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6、支持广播拍摄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7、显示器支持一键翻转，350Nits亮度 HDMI VGA输入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8、配套提词软件 支持手持、脚踏、键鼠遥控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9、配套航空铝箱 专用三脚架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A132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7F223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1、全金属机身 12.7寸2K触控屏 分辨率2176*1600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2、32G DDR4内存 2TB M.2固态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3、12代Intel4核4线程处理器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4、USB-A接口 2个 显示端口 USB-C(DP) USB-C接口 2个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5、支持蓝牙 双天线Wi-Fi 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6、Windows11操作系统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7、支持磁吸键盘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114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03D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1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0F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图形工作站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0F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03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7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FFA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1、24核心32线程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2、支持的插槽 LGA 1700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3、处理器基本频率 2.4 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4、最大睿频频率 6.00 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5、二级缓存32MB、三级缓存36MB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6、最大内存速度 DDR5-5600，DDR4-3200MHz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7、兼容主板 Z690,H670,B660,H610,Z790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8、无核显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E5C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1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主板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0CBC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 Z790芯片组 LGA1700支持第14代/第13代英特尔酷睿处理器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第12代英特尔酷睿 奔腾Gold和赛扬处理器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2、20+1+2 供电模组及双 ProCool II 供电接口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3、全覆盖I/O+VRM散热装甲, 由L形热管连接, 并连接至供电模组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4、板载PCIe5.0 M.2 插槽, 以及4个PCIe 4.0 M.2 插槽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5、双雷电4 USB Type-C接口, USB 20Gbps Type-C前置接口支持60W QC4+快充 6个额外的 USB 10Gbps 接口, 2个 PCIe 5.0 x16 SafeSlot 高强度安全插槽, HDMI 2.1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6、板载 Intel Wi-Fi7和 Intel 2.5Gb有线网卡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7、DDR5*4插槽 支持8000MHz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8、ALC4082 音频芯片及 ES9218 四路 DAC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9、易拆式天线, 一体化I/O背板, Code指示灯, LED故障诊断灯, 启动按键, BIOS一键升级按钮,CMOS清零按键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10、PCI Express x8  1个  PCI Express x16  2个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55FA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9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971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1、容量 32GB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2、类型 DDR5 6000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3、海力士颗粒 支持XMP3.0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4、时序 CL30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5、半高式金属散热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035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6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显卡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C02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1、芯片系列 GeForce  RTX 5080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2、显存容量 16GB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3、显存类型：GDDR7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4、显存位宽 256 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5、接口类型：PCI-E 5.0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6、外接供电 16pin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12、显示接口 3*DP+HDMI2.1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13、显卡类型 2.5槽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真空腔均热板，三个双滚珠轴承风扇，双BIOS开关 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BD3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D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BA1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1、额定容量： 4TB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2、外形： M.2 (2280)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3、接口： PCIe Gen 4.0 x4, NVMe 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4、性能：顺序读取 7450 MB/s、顺序写入 6900 MB/s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627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0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F9B8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 10TB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 SATA 传输速率 6Gb/s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7200转 CMR垂直记录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07C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7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机箱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CEB4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黑色侧透电脑主机箱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12风扇位/双360水冷位/2.5SSD*3 3.5HD*2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显卡竖装/玻璃侧透/支持ATX、M-ATX/支持快速拆装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前置USB3.0*2、HD音频、Type-C*1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三面防尘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4CB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1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8984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CPU 12V供电接口 2个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8(6+2)PCI-E接口 8个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SATA接口数量 7个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PCle5.0 1个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风扇14cm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主动式PFC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支持温控支持宽幅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额定功率 1250W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主电源接口 24pin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80PLUS金牌认证 全模组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249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7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B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散热器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67D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纯铜底座，冷排材质铝，水泵电压12V，电源接口4pin,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水泵转速800-2500RPM士10%，支持功耗300W，风扇数量3个，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风扇转速700-1850RPM士10%，风扇电压12V，风扇噪音34dBA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8C8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</w:trPr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B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显示器</w:t>
            </w:r>
          </w:p>
        </w:tc>
        <w:tc>
          <w:tcPr>
            <w:tcW w:w="3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9D3B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屏幕尺寸(对角) 27"W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可视尺寸(对角) 68.4cm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屏幕宽高比 16:9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面板类型 IPS技术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亮度(典型值) 300 cd/m²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对比度(典型值/最小值) 1000:1/600:1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动态对比度(典型值) 50000000:1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响应时间(典型值) 4ms GTG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可视角度(水平/垂直)(典型值) 178°/178°(CR&gt;10)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最大分辨率 3840x2160@60Hz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显示颜色 10.7亿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校色(平均值) ΔE&lt;2 (sRGB)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 HDMI2.0x2, DP, 音频输出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 倾斜: -5°-35°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垂直旋转: -90°~90°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高度调整: 130mm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左右旋转: -175°~175°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DP转HDMI线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EB5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送货上门，货物提供一年质保。</w:t>
            </w:r>
          </w:p>
        </w:tc>
      </w:tr>
    </w:tbl>
    <w:p w14:paraId="2150D880">
      <w:bookmarkStart w:id="0" w:name="_GoBack"/>
      <w:bookmarkEnd w:id="0"/>
    </w:p>
    <w:sectPr>
      <w:footerReference r:id="rId3" w:type="default"/>
      <w:pgSz w:w="11906" w:h="16838"/>
      <w:pgMar w:top="1440" w:right="1800" w:bottom="59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26CF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1DFC5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1DFC5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F61297"/>
    <w:multiLevelType w:val="singleLevel"/>
    <w:tmpl w:val="4AF612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C0272"/>
    <w:rsid w:val="01D82563"/>
    <w:rsid w:val="05D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3583</Words>
  <Characters>5898</Characters>
  <Lines>0</Lines>
  <Paragraphs>0</Paragraphs>
  <TotalTime>12</TotalTime>
  <ScaleCrop>false</ScaleCrop>
  <LinksUpToDate>false</LinksUpToDate>
  <CharactersWithSpaces>6540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2025-03-13T03:03:00Z</dcterms:created>
  <dc:creator>Admin</dc:creator>
  <cp:lastModifiedBy>飞</cp:lastModifiedBy>
  <cp:lastPrinted>2025-03-13T03:17:47Z</cp:lastPrinted>
  <dcterms:modified xsi:type="dcterms:W3CDTF">2025-03-13T03:18:53Z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78E1812B69AA4C0589F4FD37F641DBF0_11</vt:lpwstr>
  </property>
  <property fmtid="{D5CDD505-2E9C-101B-9397-08002B2CF9AE}" pid="4" name="KSOTemplateDocerSaveRecord">
    <vt:lpwstr>eyJoZGlkIjoiZmZmYmJlODUyNzQ0ZmQyMWQ3MTBlNWFmYWE2ZmI0NzciLCJ1c2VySWQiOiIyNjgwNTc3MDYifQ==</vt:lpwstr>
  </property>
</Properties>
</file>